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4-2023-QEO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冠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MA4482058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冠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郑州市市辖区郑东新区博学路257号融创文化大厦8层0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郑州市市辖区郑东新区博学路257号融创文化大厦8层0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系统集成及相关技术服务，及相关配套产品(监控设备、通讯设备、教学设备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系统集成及相关技术服务，及相关配套产品(监控设备、通讯设备、教学设备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系统集成及相关技术服务，及相关配套产品(监控设备、通讯设备、教学设备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冠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郑州市市辖区郑东新区博学路257号融创文化大厦8层0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郑州市市辖区郑东新区博学路257号融创文化大厦8层0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系统集成及相关技术服务，及相关配套产品(监控设备、通讯设备、教学设备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系统集成及相关技术服务，及相关配套产品(监控设备、通讯设备、教学设备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系统集成及相关技术服务，及相关配套产品(监控设备、通讯设备、教学设备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