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固守大数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MA5U4JRQ1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固守大数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南岸区白鹤路43号1幢3层3-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南岸区烟雨路9号国瑞中心1层1号办公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软件开发及技术咨询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固守大数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南岸区白鹤路43号1幢3层3-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南岸区烟雨路9号国瑞中心1层1号办公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软件开发及技术咨询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