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任丘市瑞兆五金机电有限公司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邹淑萍，孟德波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2025年05月07日 下午至2025年05月08日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郑延华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