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320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衡隆实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鲍阳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02MA07RBMC9T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衡隆实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深州市前磨头镇桃园村东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深州市前么头工业区铁路南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未认可：棉服装、单衣、床上用品(被褥、四件套)的生产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认可：折叠床、帐篷、毛巾被、毛毯、冲锋衣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棉服装、单衣、床上用品(被褥、四件套)的生产；折叠床、帐篷、毛巾被、毛毯、冲锋衣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棉服装、单衣、床上用品(被褥、四件套)的生产；折叠床、帐篷、毛巾被、毛毯、冲锋衣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衡隆实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深州市前磨头镇桃园村东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深州市前么头工业区铁路南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未认可：棉服装、单衣、床上用品(被褥、四件套)的生产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认可：折叠床、帐篷、毛巾被、毛毯、冲锋衣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棉服装、单衣、床上用品(被褥、四件套)的生产；折叠床、帐篷、毛巾被、毛毯、冲锋衣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棉服装、单衣、床上用品(被褥、四件套)的生产；折叠床、帐篷、毛巾被、毛毯、冲锋衣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0388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