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河北百特新能源科技有限公司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2025年04月25日 上午至2025年04月26日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2025-04-24 8:30:00上午至2025-04-24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河北百特新能源科技有限公司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