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烟台尚美丽家新能源有限公司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郑娟娟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2025年04月25日 下午至2025年04月26日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徐颖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