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10359-2025-SE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2025年04月28日 上午至2025年04月29日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