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30708-2023</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江苏微浪电子科技有限公司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2026年01月06日 08:30至2026年01月06日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346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