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333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金钱豹保险设备集团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