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20165-2024-ECEO-2025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四川银鑫建筑有限公司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91510000314541467U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四川银鑫建筑有限公司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四川省成都市金牛区花照壁西顺街399号1栋2单元27层2703号、2704号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四川省成都市金牛区花照壁西顺街399号1栋2单元27层2703号、2704号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EC：资质范围内建筑装饰装修工程专业承包、建筑幕墙工程专业承包、钢结构工程专业承包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E：资质范围内建筑装饰装修工程专业承包、建筑幕墙工程专业承包、钢结构工程专业承包所涉及场所的相关环境管理活动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O：资质范围内建筑装饰装修工程专业承包、建筑幕墙工程专业承包、钢结构工程专业承包所涉及场所的相关职业健康安全管理活动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四川银鑫建筑有限公司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四川省成都市金牛区花照壁西顺街399号1栋2单元27层2703号、2704号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四川省成都市金牛区花照壁西顺街399号1栋2单元27层2703号、2704号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EC：资质范围内建筑装饰装修工程专业承包、建筑幕墙工程专业承包、钢结构工程专业承包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E：资质范围内建筑装饰装修工程专业承包、建筑幕墙工程专业承包、钢结构工程专业承包所涉及场所的相关环境管理活动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O：资质范围内建筑装饰装修工程专业承包、建筑幕墙工程专业承包、钢结构工程专业承包所涉及场所的相关职业健康安全管理活动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