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10197-2024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许昌裕同印刷包装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