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湖南裕同印刷包装有限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10193-2024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