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优有唯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4 9:00:00上午至2025-04-0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