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20452-2025-QEO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山东伊西欧普节能技术有限公司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91370214MA3MD5YM36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山东伊西欧普节能技术有限公司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山东省青岛市城阳区仙山东路14号2号楼204室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山东省青岛市城阳区204国道与崇阳路交叉口向东新路达工业园内右拐100米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Q：蒸发设备、结晶设备、换热设备的研发、组装生产及其技术服务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E：蒸发设备、结晶设备、换热设备的研发、组装生产及其技术服务所涉及场所的相关环境管理活动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O：蒸发设备、结晶设备、换热设备的研发、组装生产及其技术服务所涉及场所的相关职业健康安全管理活动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山东伊西欧普节能技术有限公司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山东省青岛市城阳区仙山东路14号2号楼204室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山东省青岛市城阳区204国道与崇阳路交叉口向东新路达工业园内右拐100米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Q：蒸发设备、结晶设备、换热设备的研发、组装生产及其技术服务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E：蒸发设备、结晶设备、换热设备的研发、组装生产及其技术服务所涉及场所的相关环境管理活动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O：蒸发设备、结晶设备、换热设备的研发、组装生产及其技术服务所涉及场所的相关职业健康安全管理活动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