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河北永诚通讯器材有限公司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2025-04-08 8:30:00下午至2025-04-08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范岩修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