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20"/>
          <w:lang w:val="en-US" w:eastAsia="zh-CN"/>
        </w:rPr>
      </w:pPr>
      <w:r>
        <w:rPr>
          <w:rFonts w:hint="eastAsia" w:ascii="Times New Roman" w:hAnsi="Times New Roman"/>
          <w:bCs/>
          <w:kern w:val="0"/>
          <w:sz w:val="20"/>
          <w:lang w:val="en-US" w:eastAsia="zh-CN"/>
        </w:rPr>
        <w:t xml:space="preserve"> </w:t>
      </w:r>
      <w:r>
        <w:rPr>
          <w:rFonts w:hint="eastAsia" w:ascii="Times New Roman" w:hAnsi="Times New Roman"/>
          <w:bCs/>
          <w:kern w:val="0"/>
          <w:sz w:val="20"/>
          <w:lang w:val="en-US" w:eastAsia="zh-CN"/>
        </w:rPr>
        <w:tab/>
      </w:r>
      <w:r>
        <w:rPr>
          <w:rFonts w:ascii="Times New Roman" w:hAnsi="Times New Roman"/>
          <w:bCs/>
          <w:kern w:val="0"/>
          <w:sz w:val="20"/>
        </w:rPr>
        <w:t>编</w:t>
      </w:r>
      <w:r>
        <w:rPr>
          <w:rFonts w:hint="eastAsia" w:ascii="Times New Roman" w:hAnsi="Times New Roman"/>
          <w:bCs/>
          <w:kern w:val="0"/>
          <w:sz w:val="20"/>
        </w:rPr>
        <w:t xml:space="preserve">    </w:t>
      </w:r>
      <w:r>
        <w:rPr>
          <w:rFonts w:ascii="Times New Roman" w:hAnsi="Times New Roman"/>
          <w:bCs/>
          <w:kern w:val="0"/>
          <w:sz w:val="20"/>
        </w:rPr>
        <w:t>号：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019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盘锦辽河胜利电泵</w:t>
            </w: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有限公司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tblCellSpacing w:w="0" w:type="dxa"/>
        </w:trPr>
        <w:tc>
          <w:tcPr>
            <w:tcW w:w="9180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综合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办公室</w:t>
            </w:r>
            <w:r>
              <w:rPr>
                <w:rFonts w:ascii="宋体" w:hAnsi="宋体"/>
                <w:szCs w:val="21"/>
              </w:rPr>
              <w:t xml:space="preserve">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keepNext w:val="0"/>
              <w:keepLines w:val="0"/>
              <w:widowControl/>
              <w:suppressLineNumbers w:val="0"/>
              <w:ind w:firstLine="1050" w:firstLineChars="5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企业有培训活动的记录，未对培训的有效性进行评价的相关记录，不符合要求。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不符合GB/T19022-2003标准中 6.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条款“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计量职能的管理者应确保提供培训以满足已识别的需要，保存培训活动的记录，评价格训的有效性并予 以记录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”的规定要求。</w:t>
            </w:r>
          </w:p>
          <w:p>
            <w:pPr>
              <w:spacing w:line="44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GB/T 19022-2003标准的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6.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条款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  <w:t>程序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√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 </w:t>
            </w:r>
            <w:r>
              <w:rPr>
                <w:rFonts w:ascii="宋体" w:hAnsi="宋体" w:cs="宋体"/>
                <w:kern w:val="0"/>
                <w:szCs w:val="21"/>
                <w:u w:val="none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703580" cy="377190"/>
                  <wp:effectExtent l="0" t="0" r="7620" b="3810"/>
                  <wp:docPr id="4" name="图片 1" descr="65ac3af7d152d0877e122e724f38c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65ac3af7d152d0877e122e724f38ce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58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  <w:u w:val="none"/>
              </w:rPr>
              <w:t xml:space="preserve">           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陪同人员(签名)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企业职能部门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439" w:firstLineChars="25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2020.2.24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1立即对培训结果进行评价，确认其有效性。</w:t>
            </w:r>
            <w:bookmarkStart w:id="0" w:name="_GoBack"/>
            <w:bookmarkEnd w:id="0"/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  2对其它类似问题进行检查，杜绝类似问题的发生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预计完成日期:__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2020.2.24</w:t>
            </w:r>
            <w:r>
              <w:rPr>
                <w:rFonts w:ascii="宋体" w:hAnsi="宋体" w:cs="宋体"/>
                <w:kern w:val="0"/>
                <w:szCs w:val="21"/>
              </w:rPr>
              <w:t>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纠正措施实施</w:t>
            </w:r>
            <w:r>
              <w:rPr>
                <w:rFonts w:hint="eastAsia"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审核员确认签名:</w:t>
            </w:r>
            <w:r>
              <w:rPr>
                <w:rFonts w:hint="eastAsia"/>
                <w:b/>
                <w:bCs/>
                <w:color w:val="000000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703580" cy="377190"/>
                  <wp:effectExtent l="0" t="0" r="7620" b="3810"/>
                  <wp:docPr id="5" name="图片 1" descr="65ac3af7d152d0877e122e724f38c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65ac3af7d152d0877e122e724f38ce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58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ind w:firstLine="630" w:firstLineChars="3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703580" cy="377190"/>
                  <wp:effectExtent l="0" t="0" r="7620" b="3810"/>
                  <wp:docPr id="6" name="图片 1" descr="65ac3af7d152d0877e122e724f38c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65ac3af7d152d0877e122e724f38ce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58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2020.2.24</w:t>
            </w:r>
          </w:p>
        </w:tc>
      </w:tr>
    </w:tbl>
    <w:p>
      <w:pPr>
        <w:wordWrap w:val="0"/>
        <w:jc w:val="right"/>
      </w:pPr>
      <w:r>
        <w:rPr>
          <w:rFonts w:hint="eastAsia"/>
        </w:rPr>
        <w:t xml:space="preserve"> 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1270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9.7pt;margin-top:14.1pt;height:20.6pt;width:173.9pt;z-index:251659264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672" w:firstLineChars="40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0" b="0"/>
              <wp:wrapNone/>
              <wp:docPr id="3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3" o:spid="_x0000_s1026" o:spt="20" style="position:absolute;left:0pt;margin-left:-0.45pt;margin-top:0pt;height:0.05pt;width:458.2pt;z-index:251660288;mso-width-relative:page;mso-height-relative:page;" filled="f" stroked="t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W3F/09IAAAADAQAADwAAAAAAAAABACAAAAAiAAAA&#10;ZHJzL2Rvd25yZXYueG1sUEsBAhQAFAAAAAgAh07iQIoFLY3UAQAAnQMAAA4AAAAAAAAAAQAgAAAA&#10;IQEAAGRycy9lMm9Eb2MueG1sUEsFBgAAAAAGAAYAWQEAAGc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87"/>
    <w:rsid w:val="00026A75"/>
    <w:rsid w:val="00162E85"/>
    <w:rsid w:val="00165EBC"/>
    <w:rsid w:val="0017218E"/>
    <w:rsid w:val="001B7EF2"/>
    <w:rsid w:val="001C4BA0"/>
    <w:rsid w:val="001D4052"/>
    <w:rsid w:val="00213297"/>
    <w:rsid w:val="002A66BE"/>
    <w:rsid w:val="002D32D5"/>
    <w:rsid w:val="00350AFD"/>
    <w:rsid w:val="00430A63"/>
    <w:rsid w:val="00474A2F"/>
    <w:rsid w:val="00496F68"/>
    <w:rsid w:val="004D40CA"/>
    <w:rsid w:val="005301AD"/>
    <w:rsid w:val="00595621"/>
    <w:rsid w:val="005C0013"/>
    <w:rsid w:val="005C1D41"/>
    <w:rsid w:val="00675295"/>
    <w:rsid w:val="006779F9"/>
    <w:rsid w:val="00692517"/>
    <w:rsid w:val="006B4687"/>
    <w:rsid w:val="007157DC"/>
    <w:rsid w:val="007C669C"/>
    <w:rsid w:val="00805A11"/>
    <w:rsid w:val="00893359"/>
    <w:rsid w:val="008B4143"/>
    <w:rsid w:val="008E4B15"/>
    <w:rsid w:val="0099638E"/>
    <w:rsid w:val="009A72DB"/>
    <w:rsid w:val="009C6468"/>
    <w:rsid w:val="009E059D"/>
    <w:rsid w:val="00A03DB2"/>
    <w:rsid w:val="00A12140"/>
    <w:rsid w:val="00A318D3"/>
    <w:rsid w:val="00A44197"/>
    <w:rsid w:val="00A45A39"/>
    <w:rsid w:val="00A578FC"/>
    <w:rsid w:val="00A631FC"/>
    <w:rsid w:val="00A9200F"/>
    <w:rsid w:val="00A95E72"/>
    <w:rsid w:val="00AD0B28"/>
    <w:rsid w:val="00AE38F2"/>
    <w:rsid w:val="00AF77A1"/>
    <w:rsid w:val="00B60B95"/>
    <w:rsid w:val="00C06086"/>
    <w:rsid w:val="00C31564"/>
    <w:rsid w:val="00C43218"/>
    <w:rsid w:val="00C83B26"/>
    <w:rsid w:val="00CD6AF6"/>
    <w:rsid w:val="00CF5723"/>
    <w:rsid w:val="00D07D69"/>
    <w:rsid w:val="00D650D3"/>
    <w:rsid w:val="00E06CC9"/>
    <w:rsid w:val="00E17722"/>
    <w:rsid w:val="00E21F4A"/>
    <w:rsid w:val="00E32B53"/>
    <w:rsid w:val="00E93B5C"/>
    <w:rsid w:val="00EA5217"/>
    <w:rsid w:val="00F272C6"/>
    <w:rsid w:val="00F41E71"/>
    <w:rsid w:val="00F4589A"/>
    <w:rsid w:val="00F4631A"/>
    <w:rsid w:val="00F54A6A"/>
    <w:rsid w:val="00F746BB"/>
    <w:rsid w:val="024F1A9D"/>
    <w:rsid w:val="04557088"/>
    <w:rsid w:val="05E47FB4"/>
    <w:rsid w:val="134D21A9"/>
    <w:rsid w:val="15832D24"/>
    <w:rsid w:val="170D35E0"/>
    <w:rsid w:val="17304FC5"/>
    <w:rsid w:val="1C267AA2"/>
    <w:rsid w:val="1D721AF6"/>
    <w:rsid w:val="220B3C15"/>
    <w:rsid w:val="27450D72"/>
    <w:rsid w:val="298A673D"/>
    <w:rsid w:val="30350C6A"/>
    <w:rsid w:val="386A7C4D"/>
    <w:rsid w:val="39814263"/>
    <w:rsid w:val="3B7200F0"/>
    <w:rsid w:val="3CFE7194"/>
    <w:rsid w:val="408C5BC4"/>
    <w:rsid w:val="4287704C"/>
    <w:rsid w:val="45B124AD"/>
    <w:rsid w:val="46BA0CAA"/>
    <w:rsid w:val="48BF1FEF"/>
    <w:rsid w:val="528549AA"/>
    <w:rsid w:val="53225035"/>
    <w:rsid w:val="541112DC"/>
    <w:rsid w:val="5C671768"/>
    <w:rsid w:val="61FB6583"/>
    <w:rsid w:val="63577CFC"/>
    <w:rsid w:val="75A741D1"/>
    <w:rsid w:val="77BF1159"/>
    <w:rsid w:val="7F8B34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414</Characters>
  <Lines>3</Lines>
  <Paragraphs>1</Paragraphs>
  <TotalTime>5</TotalTime>
  <ScaleCrop>false</ScaleCrop>
  <LinksUpToDate>false</LinksUpToDate>
  <CharactersWithSpaces>485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cp:lastPrinted>2018-08-21T01:14:00Z</cp:lastPrinted>
  <dcterms:modified xsi:type="dcterms:W3CDTF">2020-03-05T01:41:00Z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