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长三角（嘉兴）专精特新企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8 8:30:00上午至2025-04-0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