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长三角（嘉兴）专精特新企业服务有限公司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10361-2025-QEO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2025年04月09日 上午至2025年04月10日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2025-04-08 8:30:00上午至2025-04-08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长三角（嘉兴）专精特新企业服务有限公司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