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长三角（嘉兴）专精特新企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