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04-2024-EnMS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永杰铝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0694566227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永杰铝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钱塘区青东二路19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钱塘区青东二路199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铝合金板、带和箔的制造所涉及的相关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永杰铝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钱塘区青东二路19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钱塘区青东二路19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铝合金板、带和箔的制造所涉及的相关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