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themeColor="text1"/>
          <w:sz w:val="36"/>
          <w:szCs w:val="36"/>
          <w:lang w:val="en-US" w:eastAsia="zh-CN"/>
          <w14:textFill>
            <w14:solidFill>
              <w14:schemeClr w14:val="tx1"/>
            </w14:solidFill>
          </w14:textFill>
        </w:rPr>
      </w:pPr>
      <w:bookmarkStart w:id="1" w:name="_GoBack"/>
      <w:bookmarkEnd w:id="1"/>
      <w:r>
        <w:rPr>
          <w:rFonts w:hint="eastAsia" w:ascii="隶书" w:hAnsi="宋体" w:eastAsia="隶书"/>
          <w:bCs/>
          <w:color w:val="000000" w:themeColor="text1"/>
          <w:sz w:val="36"/>
          <w:szCs w:val="36"/>
          <w14:textFill>
            <w14:solidFill>
              <w14:schemeClr w14:val="tx1"/>
            </w14:solidFill>
          </w14:textFill>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过程与活动、</w:t>
            </w:r>
          </w:p>
          <w:p>
            <w:pPr>
              <w:spacing w:line="320" w:lineRule="exact"/>
              <w:jc w:val="center"/>
              <w:rPr>
                <w:rFonts w:ascii="宋体" w:hAnsi="宋体" w:cs="宋体"/>
                <w:b w:val="0"/>
                <w:bCs w:val="0"/>
                <w:color w:val="auto"/>
                <w:sz w:val="24"/>
                <w:szCs w:val="24"/>
              </w:rPr>
            </w:pPr>
            <w:r>
              <w:rPr>
                <w:rFonts w:hint="eastAsia" w:ascii="宋体" w:hAnsi="宋体" w:cs="宋体"/>
                <w:b w:val="0"/>
                <w:bCs w:val="0"/>
                <w:color w:val="auto"/>
                <w:sz w:val="24"/>
                <w:szCs w:val="24"/>
              </w:rPr>
              <w:t>抽样计划</w:t>
            </w:r>
          </w:p>
        </w:tc>
        <w:tc>
          <w:tcPr>
            <w:tcW w:w="1070" w:type="dxa"/>
            <w:vMerge w:val="restart"/>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涉及</w:t>
            </w:r>
          </w:p>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条款</w:t>
            </w:r>
          </w:p>
        </w:tc>
        <w:tc>
          <w:tcPr>
            <w:tcW w:w="11172" w:type="dxa"/>
            <w:vAlign w:val="center"/>
          </w:tcPr>
          <w:p>
            <w:pPr>
              <w:spacing w:line="320" w:lineRule="exact"/>
              <w:rPr>
                <w:rFonts w:ascii="宋体" w:hAnsi="宋体" w:cs="宋体"/>
                <w:b w:val="0"/>
                <w:bCs w:val="0"/>
                <w:color w:val="auto"/>
                <w:sz w:val="24"/>
                <w:szCs w:val="24"/>
              </w:rPr>
            </w:pPr>
            <w:r>
              <w:rPr>
                <w:rFonts w:hint="eastAsia" w:ascii="宋体" w:hAnsi="宋体" w:cs="宋体"/>
                <w:b w:val="0"/>
                <w:bCs w:val="0"/>
                <w:color w:val="auto"/>
                <w:sz w:val="24"/>
                <w:szCs w:val="24"/>
              </w:rPr>
              <w:t>受审核部门：</w:t>
            </w:r>
            <w:r>
              <w:rPr>
                <w:rFonts w:hint="eastAsia" w:ascii="宋体" w:hAnsi="宋体" w:cs="宋体"/>
                <w:b w:val="0"/>
                <w:bCs w:val="0"/>
                <w:color w:val="auto"/>
                <w:sz w:val="24"/>
                <w:szCs w:val="24"/>
                <w:lang w:eastAsia="zh-CN"/>
              </w:rPr>
              <w:t>项目部</w:t>
            </w:r>
            <w:r>
              <w:rPr>
                <w:rFonts w:hint="eastAsia" w:ascii="宋体" w:hAnsi="宋体" w:cs="宋体"/>
                <w:b w:val="0"/>
                <w:bCs w:val="0"/>
                <w:color w:val="auto"/>
                <w:sz w:val="24"/>
                <w:szCs w:val="24"/>
              </w:rPr>
              <w:t xml:space="preserve">   主管领导：</w:t>
            </w:r>
            <w:r>
              <w:rPr>
                <w:rFonts w:hint="eastAsia"/>
              </w:rPr>
              <w:t>彭元猛</w:t>
            </w:r>
            <w:r>
              <w:rPr>
                <w:rFonts w:hint="eastAsia"/>
                <w:lang w:val="en-US" w:eastAsia="zh-CN"/>
              </w:rPr>
              <w:t xml:space="preserve">  </w:t>
            </w:r>
            <w:r>
              <w:rPr>
                <w:rFonts w:ascii="Arial" w:hAnsi="Arial" w:cs="Arial"/>
                <w:b w:val="0"/>
                <w:bCs w:val="0"/>
                <w:color w:val="auto"/>
                <w:kern w:val="0"/>
                <w:szCs w:val="21"/>
              </w:rPr>
              <w:t xml:space="preserve"> </w:t>
            </w:r>
            <w:r>
              <w:rPr>
                <w:rFonts w:hint="eastAsia" w:ascii="宋体" w:hAnsi="宋体" w:cs="宋体"/>
                <w:b w:val="0"/>
                <w:bCs w:val="0"/>
                <w:color w:val="auto"/>
                <w:sz w:val="24"/>
                <w:szCs w:val="24"/>
              </w:rPr>
              <w:t>陪同人员：</w:t>
            </w:r>
            <w:r>
              <w:rPr>
                <w:rFonts w:hint="eastAsia"/>
              </w:rPr>
              <w:t>陈春芳</w:t>
            </w:r>
          </w:p>
        </w:tc>
        <w:tc>
          <w:tcPr>
            <w:tcW w:w="760" w:type="dxa"/>
            <w:vMerge w:val="restart"/>
            <w:vAlign w:val="center"/>
          </w:tcPr>
          <w:p>
            <w:pPr>
              <w:spacing w:line="320" w:lineRule="exact"/>
              <w:rPr>
                <w:rFonts w:ascii="宋体" w:hAnsi="宋体" w:cs="宋体"/>
                <w:b w:val="0"/>
                <w:bCs w:val="0"/>
                <w:color w:val="auto"/>
                <w:szCs w:val="21"/>
              </w:rPr>
            </w:pPr>
            <w:r>
              <w:rPr>
                <w:rFonts w:hint="eastAsia" w:ascii="宋体" w:hAnsi="宋体" w:cs="宋体"/>
                <w:b w:val="0"/>
                <w:bCs w:val="0"/>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pacing w:line="320" w:lineRule="exact"/>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rPr>
              <w:t>审核员：李京田                审核时间：2020.</w:t>
            </w:r>
            <w:r>
              <w:rPr>
                <w:rFonts w:hint="eastAsia" w:ascii="宋体" w:hAnsi="宋体" w:cs="宋体"/>
                <w:b w:val="0"/>
                <w:bCs w:val="0"/>
                <w:color w:val="auto"/>
                <w:sz w:val="24"/>
                <w:szCs w:val="24"/>
                <w:lang w:val="en-US" w:eastAsia="zh-CN"/>
              </w:rPr>
              <w:t>7.30-31</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b w:val="0"/>
                <w:bCs w:val="0"/>
                <w:color w:val="auto"/>
                <w:sz w:val="24"/>
                <w:szCs w:val="24"/>
              </w:rPr>
            </w:pPr>
          </w:p>
        </w:tc>
        <w:tc>
          <w:tcPr>
            <w:tcW w:w="1070" w:type="dxa"/>
            <w:vMerge w:val="continue"/>
            <w:vAlign w:val="center"/>
          </w:tcPr>
          <w:p>
            <w:pPr>
              <w:spacing w:line="320" w:lineRule="exact"/>
              <w:rPr>
                <w:rFonts w:ascii="宋体" w:hAnsi="宋体" w:cs="宋体"/>
                <w:b w:val="0"/>
                <w:bCs w:val="0"/>
                <w:color w:val="auto"/>
                <w:sz w:val="24"/>
                <w:szCs w:val="24"/>
              </w:rPr>
            </w:pPr>
          </w:p>
        </w:tc>
        <w:tc>
          <w:tcPr>
            <w:tcW w:w="11172" w:type="dxa"/>
            <w:vAlign w:val="center"/>
          </w:tcPr>
          <w:p>
            <w:pPr>
              <w:snapToGrid w:val="0"/>
              <w:spacing w:line="260" w:lineRule="exact"/>
              <w:rPr>
                <w:rFonts w:ascii="宋体" w:hAnsi="宋体" w:cs="宋体"/>
                <w:b w:val="0"/>
                <w:bCs w:val="0"/>
                <w:color w:val="auto"/>
                <w:szCs w:val="21"/>
              </w:rPr>
            </w:pPr>
            <w:r>
              <w:rPr>
                <w:rFonts w:hint="eastAsia" w:ascii="宋体" w:hAnsi="宋体" w:cs="宋体"/>
                <w:b w:val="0"/>
                <w:bCs w:val="0"/>
                <w:color w:val="auto"/>
                <w:szCs w:val="21"/>
              </w:rPr>
              <w:t>涉及标准条款：</w:t>
            </w:r>
          </w:p>
          <w:p>
            <w:pPr>
              <w:rPr>
                <w:rFonts w:ascii="宋体" w:hAnsi="宋体" w:cs="宋体"/>
                <w:b w:val="0"/>
                <w:bCs w:val="0"/>
                <w:color w:val="auto"/>
                <w:sz w:val="24"/>
                <w:szCs w:val="24"/>
              </w:rPr>
            </w:pPr>
            <w:r>
              <w:rPr>
                <w:rFonts w:ascii="宋体" w:hAnsi="宋体"/>
                <w:sz w:val="18"/>
              </w:rPr>
              <w:t>Q</w:t>
            </w:r>
            <w:r>
              <w:rPr>
                <w:rFonts w:hint="eastAsia" w:ascii="宋体" w:hAnsi="宋体"/>
                <w:sz w:val="18"/>
              </w:rPr>
              <w:t>:</w:t>
            </w:r>
            <w:r>
              <w:rPr>
                <w:rFonts w:hint="eastAsia" w:ascii="宋体" w:hAnsi="宋体"/>
                <w:sz w:val="18"/>
                <w:lang w:val="en-US" w:eastAsia="zh-CN"/>
              </w:rPr>
              <w:t>5.3/</w:t>
            </w:r>
            <w:r>
              <w:rPr>
                <w:rFonts w:ascii="宋体" w:hAnsi="宋体"/>
                <w:sz w:val="18"/>
              </w:rPr>
              <w:t>8.1</w:t>
            </w:r>
            <w:r>
              <w:rPr>
                <w:rFonts w:hint="eastAsia" w:ascii="宋体" w:hAnsi="宋体"/>
                <w:sz w:val="18"/>
              </w:rPr>
              <w:t>/</w:t>
            </w:r>
            <w:r>
              <w:rPr>
                <w:rFonts w:hint="eastAsia" w:ascii="宋体" w:hAnsi="宋体"/>
                <w:sz w:val="18"/>
                <w:lang w:val="en-US" w:eastAsia="zh-CN"/>
              </w:rPr>
              <w:t>8.3/</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r>
              <w:rPr>
                <w:rFonts w:hint="eastAsia" w:ascii="宋体" w:hAnsi="宋体"/>
                <w:sz w:val="18"/>
                <w:lang w:val="en-US" w:eastAsia="zh-CN"/>
              </w:rPr>
              <w:t xml:space="preserve">   ES</w:t>
            </w:r>
            <w:r>
              <w:rPr>
                <w:rFonts w:ascii="宋体" w:hAnsi="宋体"/>
                <w:sz w:val="18"/>
              </w:rPr>
              <w:t>:5.3/6.1.2</w:t>
            </w:r>
            <w:r>
              <w:rPr>
                <w:rFonts w:hint="eastAsia" w:ascii="宋体" w:hAnsi="宋体"/>
                <w:sz w:val="18"/>
              </w:rPr>
              <w:t>/6.2/</w:t>
            </w:r>
            <w:r>
              <w:rPr>
                <w:rFonts w:ascii="宋体" w:hAnsi="宋体"/>
                <w:sz w:val="18"/>
              </w:rPr>
              <w:t>8.1/8.</w:t>
            </w:r>
            <w:r>
              <w:rPr>
                <w:rFonts w:hint="eastAsia" w:ascii="宋体" w:hAnsi="宋体"/>
                <w:sz w:val="18"/>
                <w:lang w:val="en-US" w:eastAsia="zh-CN"/>
              </w:rPr>
              <w:t>2</w:t>
            </w:r>
          </w:p>
        </w:tc>
        <w:tc>
          <w:tcPr>
            <w:tcW w:w="760" w:type="dxa"/>
            <w:vMerge w:val="continue"/>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组织的岗位职责和权限</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lang w:val="en-US" w:eastAsia="zh-CN"/>
              </w:rPr>
              <w:t>Q</w:t>
            </w: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5.3</w:t>
            </w:r>
          </w:p>
          <w:p>
            <w:pPr>
              <w:spacing w:line="380" w:lineRule="exact"/>
              <w:rPr>
                <w:rFonts w:ascii="宋体" w:hAnsi="宋体" w:cs="宋体"/>
                <w:b w:val="0"/>
                <w:bCs w:val="0"/>
                <w:color w:val="auto"/>
                <w:szCs w:val="21"/>
              </w:rPr>
            </w:pPr>
          </w:p>
        </w:tc>
        <w:tc>
          <w:tcPr>
            <w:tcW w:w="11172" w:type="dxa"/>
            <w:vAlign w:val="center"/>
          </w:tcPr>
          <w:p>
            <w:pPr>
              <w:rPr>
                <w:b w:val="0"/>
                <w:bCs w:val="0"/>
                <w:color w:val="auto"/>
                <w:szCs w:val="22"/>
              </w:rPr>
            </w:pPr>
            <w:r>
              <w:rPr>
                <w:rFonts w:hint="eastAsia"/>
                <w:b w:val="0"/>
                <w:bCs w:val="0"/>
                <w:color w:val="auto"/>
              </w:rPr>
              <w:t>1.负责公司</w:t>
            </w:r>
            <w:r>
              <w:rPr>
                <w:rFonts w:hint="eastAsia"/>
                <w:b w:val="0"/>
                <w:bCs w:val="0"/>
                <w:color w:val="auto"/>
                <w:szCs w:val="22"/>
              </w:rPr>
              <w:t>承接</w:t>
            </w:r>
            <w:r>
              <w:rPr>
                <w:sz w:val="20"/>
              </w:rPr>
              <w:t>物业管理；室内外清洁服务；园林绿化服务</w:t>
            </w:r>
            <w:r>
              <w:rPr>
                <w:rFonts w:hint="eastAsia"/>
                <w:b w:val="0"/>
                <w:bCs w:val="0"/>
                <w:color w:val="auto"/>
                <w:szCs w:val="22"/>
              </w:rPr>
              <w:t>工作。</w:t>
            </w:r>
          </w:p>
          <w:p>
            <w:pPr>
              <w:rPr>
                <w:b w:val="0"/>
                <w:bCs w:val="0"/>
                <w:color w:val="auto"/>
                <w:szCs w:val="22"/>
              </w:rPr>
            </w:pPr>
            <w:r>
              <w:rPr>
                <w:rFonts w:hint="eastAsia"/>
                <w:b w:val="0"/>
                <w:bCs w:val="0"/>
                <w:color w:val="auto"/>
                <w:szCs w:val="22"/>
              </w:rPr>
              <w:t>2.负责组织对服务实现过程的策划、质量计划的编制，对</w:t>
            </w:r>
            <w:r>
              <w:rPr>
                <w:sz w:val="20"/>
              </w:rPr>
              <w:t>物业管理；室内外清洁服务；园林绿化服务</w:t>
            </w:r>
            <w:r>
              <w:rPr>
                <w:rFonts w:hint="eastAsia"/>
                <w:b w:val="0"/>
                <w:bCs w:val="0"/>
                <w:color w:val="auto"/>
                <w:szCs w:val="22"/>
              </w:rPr>
              <w:t>实施、监督、检查和验收，对不合格品进行有效控制并制定合理处置方案；</w:t>
            </w:r>
          </w:p>
          <w:p>
            <w:pPr>
              <w:rPr>
                <w:b w:val="0"/>
                <w:bCs w:val="0"/>
                <w:color w:val="auto"/>
                <w:szCs w:val="22"/>
              </w:rPr>
            </w:pPr>
            <w:r>
              <w:rPr>
                <w:rFonts w:hint="eastAsia"/>
                <w:b w:val="0"/>
                <w:bCs w:val="0"/>
                <w:color w:val="auto"/>
                <w:szCs w:val="22"/>
              </w:rPr>
              <w:t>3.负责对本部门环境因素、职业健康安全风险的识别和评价，并确定重要环境因素、职业健康安全风险；</w:t>
            </w:r>
          </w:p>
          <w:p>
            <w:pPr>
              <w:rPr>
                <w:b w:val="0"/>
                <w:bCs w:val="0"/>
                <w:color w:val="auto"/>
                <w:szCs w:val="22"/>
              </w:rPr>
            </w:pPr>
            <w:r>
              <w:rPr>
                <w:rFonts w:hint="eastAsia"/>
                <w:b w:val="0"/>
                <w:bCs w:val="0"/>
                <w:color w:val="auto"/>
                <w:szCs w:val="22"/>
              </w:rPr>
              <w:t>4.组织制定操作规程和工作标准及所需的质量记录，提出评价考核奖惩办法并组织实施；</w:t>
            </w:r>
          </w:p>
          <w:p>
            <w:pPr>
              <w:rPr>
                <w:b w:val="0"/>
                <w:bCs w:val="0"/>
                <w:color w:val="auto"/>
                <w:szCs w:val="22"/>
              </w:rPr>
            </w:pPr>
            <w:r>
              <w:rPr>
                <w:rFonts w:hint="eastAsia"/>
                <w:b w:val="0"/>
                <w:bCs w:val="0"/>
                <w:color w:val="auto"/>
                <w:szCs w:val="22"/>
              </w:rPr>
              <w:t>5.负责公司现场</w:t>
            </w:r>
            <w:r>
              <w:rPr>
                <w:rFonts w:hint="eastAsia"/>
                <w:b w:val="0"/>
                <w:bCs w:val="0"/>
                <w:color w:val="auto"/>
                <w:szCs w:val="22"/>
                <w:lang w:val="en-US" w:eastAsia="zh-CN"/>
              </w:rPr>
              <w:t>施工</w:t>
            </w:r>
            <w:r>
              <w:rPr>
                <w:rFonts w:hint="eastAsia"/>
                <w:b w:val="0"/>
                <w:bCs w:val="0"/>
                <w:color w:val="auto"/>
                <w:szCs w:val="22"/>
              </w:rPr>
              <w:t>管理，做好文明规范服务，并对顾客财产负责；</w:t>
            </w:r>
          </w:p>
          <w:p>
            <w:pPr>
              <w:rPr>
                <w:b w:val="0"/>
                <w:bCs w:val="0"/>
                <w:color w:val="auto"/>
                <w:szCs w:val="22"/>
              </w:rPr>
            </w:pPr>
            <w:r>
              <w:rPr>
                <w:rFonts w:hint="eastAsia"/>
                <w:b w:val="0"/>
                <w:bCs w:val="0"/>
                <w:color w:val="auto"/>
                <w:szCs w:val="22"/>
              </w:rPr>
              <w:t>6.负责检验状态标识的实施、标识及可溯性的控制；</w:t>
            </w:r>
          </w:p>
          <w:p>
            <w:pPr>
              <w:rPr>
                <w:b w:val="0"/>
                <w:bCs w:val="0"/>
                <w:color w:val="auto"/>
                <w:szCs w:val="22"/>
              </w:rPr>
            </w:pPr>
            <w:r>
              <w:rPr>
                <w:rFonts w:hint="eastAsia"/>
                <w:b w:val="0"/>
                <w:bCs w:val="0"/>
                <w:color w:val="auto"/>
                <w:szCs w:val="22"/>
              </w:rPr>
              <w:t>7.配合公司做好内部验收、内部审核工作的实施和不合格产品的纠正，预防措施的落实；</w:t>
            </w:r>
          </w:p>
          <w:p>
            <w:pPr>
              <w:rPr>
                <w:b w:val="0"/>
                <w:bCs w:val="0"/>
                <w:color w:val="auto"/>
                <w:szCs w:val="22"/>
              </w:rPr>
            </w:pPr>
            <w:r>
              <w:rPr>
                <w:rFonts w:hint="eastAsia"/>
                <w:b w:val="0"/>
                <w:bCs w:val="0"/>
                <w:color w:val="auto"/>
                <w:szCs w:val="22"/>
              </w:rPr>
              <w:t>8.收集、整理和保管本部门的质量记录、对相关的数据收集传递和交流。</w:t>
            </w:r>
          </w:p>
          <w:p>
            <w:pPr>
              <w:rPr>
                <w:b w:val="0"/>
                <w:bCs w:val="0"/>
                <w:color w:val="auto"/>
                <w:szCs w:val="22"/>
              </w:rPr>
            </w:pPr>
            <w:r>
              <w:rPr>
                <w:rFonts w:hint="eastAsia"/>
                <w:b w:val="0"/>
                <w:bCs w:val="0"/>
                <w:color w:val="auto"/>
                <w:szCs w:val="22"/>
              </w:rPr>
              <w:t>包括以上职责在内的具体内容在公司《管理手册》中描述。</w:t>
            </w:r>
          </w:p>
          <w:p>
            <w:pPr>
              <w:rPr>
                <w:b w:val="0"/>
                <w:bCs w:val="0"/>
                <w:color w:val="auto"/>
                <w:szCs w:val="22"/>
              </w:rPr>
            </w:pPr>
            <w:r>
              <w:rPr>
                <w:rFonts w:hint="eastAsia"/>
                <w:b w:val="0"/>
                <w:bCs w:val="0"/>
                <w:color w:val="auto"/>
                <w:szCs w:val="22"/>
              </w:rPr>
              <w:t>管理部职责审核期内无变化。</w:t>
            </w:r>
          </w:p>
          <w:p>
            <w:pPr>
              <w:rPr>
                <w:b w:val="0"/>
                <w:bCs w:val="0"/>
                <w:color w:val="auto"/>
                <w:szCs w:val="22"/>
              </w:rPr>
            </w:pPr>
            <w:r>
              <w:rPr>
                <w:rFonts w:hint="eastAsia"/>
                <w:b w:val="0"/>
                <w:bCs w:val="0"/>
                <w:color w:val="auto"/>
                <w:szCs w:val="22"/>
              </w:rPr>
              <w:t>岗位职责在公司《岗位任职要求》中明确规定，通过文件下发和传达等方式在公司内部贯彻和沟通。</w:t>
            </w:r>
          </w:p>
          <w:p>
            <w:pPr>
              <w:rPr>
                <w:b w:val="0"/>
                <w:bCs w:val="0"/>
                <w:color w:val="auto"/>
                <w:szCs w:val="22"/>
              </w:rPr>
            </w:pPr>
            <w:r>
              <w:rPr>
                <w:rFonts w:hint="eastAsia"/>
                <w:b w:val="0"/>
                <w:bCs w:val="0"/>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b w:val="0"/>
                <w:bCs w:val="0"/>
                <w:color w:val="auto"/>
                <w:szCs w:val="21"/>
              </w:rPr>
            </w:pPr>
            <w:r>
              <w:rPr>
                <w:rFonts w:hint="eastAsia"/>
                <w:b w:val="0"/>
                <w:bCs w:val="0"/>
                <w:color w:val="auto"/>
                <w:szCs w:val="22"/>
              </w:rPr>
              <w:t>经现场询问负责人的回答与文件规定一致。</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kern w:val="0"/>
                <w:szCs w:val="21"/>
              </w:rPr>
              <w:t>目标及其实现的策划总要求</w:t>
            </w:r>
          </w:p>
        </w:tc>
        <w:tc>
          <w:tcPr>
            <w:tcW w:w="1070" w:type="dxa"/>
          </w:tcPr>
          <w:p>
            <w:pPr>
              <w:spacing w:line="380" w:lineRule="exact"/>
              <w:rPr>
                <w:rFonts w:ascii="宋体" w:hAnsi="宋体" w:cs="宋体"/>
                <w:b w:val="0"/>
                <w:bCs w:val="0"/>
                <w:color w:val="auto"/>
                <w:kern w:val="0"/>
                <w:szCs w:val="21"/>
              </w:rPr>
            </w:pPr>
            <w:r>
              <w:rPr>
                <w:rFonts w:hint="eastAsia" w:ascii="宋体" w:hAnsi="宋体" w:cs="宋体"/>
                <w:b w:val="0"/>
                <w:bCs w:val="0"/>
                <w:color w:val="auto"/>
                <w:kern w:val="0"/>
                <w:szCs w:val="21"/>
              </w:rPr>
              <w:t>E</w:t>
            </w:r>
            <w:r>
              <w:rPr>
                <w:rFonts w:hint="eastAsia" w:ascii="宋体" w:hAnsi="宋体" w:cs="宋体"/>
                <w:b w:val="0"/>
                <w:bCs w:val="0"/>
                <w:color w:val="auto"/>
                <w:kern w:val="0"/>
                <w:szCs w:val="21"/>
                <w:lang w:val="en-US" w:eastAsia="zh-CN"/>
              </w:rPr>
              <w:t>S</w:t>
            </w:r>
            <w:r>
              <w:rPr>
                <w:rFonts w:hint="eastAsia" w:ascii="宋体" w:hAnsi="宋体" w:cs="宋体"/>
                <w:b w:val="0"/>
                <w:bCs w:val="0"/>
                <w:color w:val="auto"/>
                <w:kern w:val="0"/>
                <w:szCs w:val="21"/>
              </w:rPr>
              <w:t>6.2</w:t>
            </w:r>
          </w:p>
          <w:p>
            <w:pPr>
              <w:spacing w:line="380" w:lineRule="exact"/>
              <w:rPr>
                <w:rFonts w:ascii="宋体" w:hAnsi="宋体" w:cs="宋体"/>
                <w:b w:val="0"/>
                <w:bCs w:val="0"/>
                <w:color w:val="auto"/>
                <w:szCs w:val="21"/>
              </w:rPr>
            </w:pPr>
          </w:p>
        </w:tc>
        <w:tc>
          <w:tcPr>
            <w:tcW w:w="11172" w:type="dxa"/>
            <w:vAlign w:val="center"/>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提供《目标分解表》，主要目标有:</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火灾事故发生率为0</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部门分解目标与公司方针一致，可测量，并传达到部门相关人员，必要时适时更新，目前无变化。</w:t>
            </w:r>
          </w:p>
          <w:p>
            <w:pPr>
              <w:ind w:left="210" w:leftChars="100" w:firstLine="210" w:firstLineChars="100"/>
              <w:rPr>
                <w:rFonts w:ascii="宋体" w:hAnsi="宋体" w:cs="宋体"/>
                <w:b w:val="0"/>
                <w:bCs w:val="0"/>
                <w:color w:val="auto"/>
                <w:szCs w:val="21"/>
              </w:rPr>
            </w:pPr>
            <w:r>
              <w:rPr>
                <w:rFonts w:hint="eastAsia" w:ascii="宋体" w:hAnsi="宋体" w:cs="宋体"/>
                <w:b w:val="0"/>
                <w:bCs w:val="0"/>
                <w:color w:val="auto"/>
                <w:szCs w:val="21"/>
              </w:rPr>
              <w:t xml:space="preserve"> 1、办公用硒鼓、墨盒等固废等原材料废弃物等分类收集保管，交由相应部门处置；</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2、杜绝火灾发生，制定了管理方案并严格执行，配备必要的防火设施（包括灭火器</w:t>
            </w:r>
            <w:r>
              <w:rPr>
                <w:rFonts w:ascii="宋体" w:hAnsi="宋体" w:cs="宋体"/>
                <w:b w:val="0"/>
                <w:bCs w:val="0"/>
                <w:color w:val="auto"/>
                <w:szCs w:val="21"/>
              </w:rPr>
              <w:t>a</w:t>
            </w:r>
            <w:r>
              <w:rPr>
                <w:rFonts w:hint="eastAsia" w:ascii="宋体" w:hAnsi="宋体" w:cs="宋体"/>
                <w:b w:val="0"/>
                <w:bCs w:val="0"/>
                <w:color w:val="auto"/>
                <w:szCs w:val="21"/>
              </w:rPr>
              <w:t>、消防栓等）并保证其完好</w:t>
            </w:r>
          </w:p>
          <w:p>
            <w:pPr>
              <w:ind w:firstLine="420" w:firstLineChars="200"/>
              <w:rPr>
                <w:rFonts w:hint="eastAsia" w:ascii="宋体" w:hAnsi="宋体" w:cs="宋体"/>
                <w:b w:val="0"/>
                <w:bCs w:val="0"/>
                <w:color w:val="auto"/>
                <w:szCs w:val="21"/>
              </w:rPr>
            </w:pPr>
            <w:r>
              <w:rPr>
                <w:rFonts w:ascii="宋体" w:hAnsi="宋体" w:cs="宋体"/>
                <w:b w:val="0"/>
                <w:bCs w:val="0"/>
                <w:color w:val="auto"/>
                <w:szCs w:val="21"/>
              </w:rPr>
              <w:t>b</w:t>
            </w:r>
            <w:r>
              <w:rPr>
                <w:rFonts w:hint="eastAsia" w:ascii="宋体" w:hAnsi="宋体" w:cs="宋体"/>
                <w:b w:val="0"/>
                <w:bCs w:val="0"/>
                <w:color w:val="auto"/>
                <w:szCs w:val="21"/>
              </w:rPr>
              <w:t>. 成立应急响应工作小组（见《应急预案》）</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c. 淘汰过期、报废设备,对灭火器更新；每年进行一次消防演习。执行部门：各部门，检查人：</w:t>
            </w:r>
            <w:r>
              <w:rPr>
                <w:rFonts w:hint="eastAsia"/>
              </w:rPr>
              <w:t>彭元辉</w:t>
            </w:r>
            <w:r>
              <w:rPr>
                <w:rFonts w:hint="eastAsia" w:ascii="宋体" w:hAnsi="宋体" w:cs="宋体"/>
                <w:b w:val="0"/>
                <w:bCs w:val="0"/>
                <w:color w:val="auto"/>
                <w:szCs w:val="21"/>
              </w:rPr>
              <w:t>，责任部门：办公室，执行日期：2019年</w:t>
            </w:r>
            <w:r>
              <w:rPr>
                <w:rFonts w:hint="eastAsia" w:ascii="宋体" w:hAnsi="宋体" w:cs="宋体"/>
                <w:b w:val="0"/>
                <w:bCs w:val="0"/>
                <w:color w:val="auto"/>
                <w:szCs w:val="21"/>
                <w:lang w:val="en-US" w:eastAsia="zh-CN"/>
              </w:rPr>
              <w:t>9</w:t>
            </w:r>
            <w:r>
              <w:rPr>
                <w:rFonts w:hint="eastAsia" w:ascii="宋体" w:hAnsi="宋体" w:cs="宋体"/>
                <w:b w:val="0"/>
                <w:bCs w:val="0"/>
                <w:color w:val="auto"/>
                <w:szCs w:val="21"/>
              </w:rPr>
              <w:t>月-2020年12月</w:t>
            </w:r>
          </w:p>
          <w:p>
            <w:pPr>
              <w:ind w:firstLine="420" w:firstLineChars="200"/>
              <w:rPr>
                <w:rFonts w:hint="eastAsia" w:ascii="宋体" w:hAnsi="宋体" w:cs="宋体"/>
                <w:b w:val="0"/>
                <w:bCs w:val="0"/>
                <w:color w:val="auto"/>
                <w:szCs w:val="21"/>
              </w:rPr>
            </w:pPr>
            <w:r>
              <w:rPr>
                <w:rFonts w:hint="eastAsia" w:ascii="宋体" w:hAnsi="宋体" w:cs="宋体"/>
                <w:b w:val="0"/>
                <w:bCs w:val="0"/>
                <w:color w:val="auto"/>
                <w:szCs w:val="21"/>
              </w:rPr>
              <w:t>3、电线老化引发火灾、临时接电触电,管理方案：a、电线检修  b、对职工进行安全教育培训。执行部门：各部门，责任人：</w:t>
            </w:r>
            <w:r>
              <w:rPr>
                <w:rFonts w:hint="eastAsia"/>
              </w:rPr>
              <w:t>彭元辉</w:t>
            </w:r>
            <w:r>
              <w:rPr>
                <w:rFonts w:hint="eastAsia" w:ascii="宋体" w:hAnsi="宋体" w:cs="宋体"/>
                <w:b w:val="0"/>
                <w:bCs w:val="0"/>
                <w:color w:val="auto"/>
                <w:szCs w:val="21"/>
              </w:rPr>
              <w:t>执行日期：2019年</w:t>
            </w:r>
            <w:r>
              <w:rPr>
                <w:rFonts w:hint="eastAsia" w:ascii="宋体" w:hAnsi="宋体" w:cs="宋体"/>
                <w:b w:val="0"/>
                <w:bCs w:val="0"/>
                <w:color w:val="auto"/>
                <w:szCs w:val="21"/>
                <w:lang w:val="en-US" w:eastAsia="zh-CN"/>
              </w:rPr>
              <w:t>9</w:t>
            </w:r>
            <w:r>
              <w:rPr>
                <w:rFonts w:hint="eastAsia" w:ascii="宋体" w:hAnsi="宋体" w:cs="宋体"/>
                <w:b w:val="0"/>
                <w:bCs w:val="0"/>
                <w:color w:val="auto"/>
                <w:szCs w:val="21"/>
              </w:rPr>
              <w:t>月-2020年12月。</w:t>
            </w:r>
          </w:p>
          <w:p>
            <w:pPr>
              <w:ind w:firstLine="420" w:firstLineChars="200"/>
              <w:rPr>
                <w:rFonts w:ascii="宋体" w:hAnsi="宋体" w:cs="宋体"/>
                <w:b w:val="0"/>
                <w:bCs w:val="0"/>
                <w:color w:val="auto"/>
                <w:szCs w:val="21"/>
              </w:rPr>
            </w:pPr>
            <w:r>
              <w:rPr>
                <w:rFonts w:hint="eastAsia" w:ascii="宋体" w:hAnsi="宋体" w:cs="宋体"/>
                <w:b w:val="0"/>
                <w:bCs w:val="0"/>
                <w:color w:val="auto"/>
                <w:szCs w:val="21"/>
              </w:rPr>
              <w:t>上述目标、指标2019年第二、三季度进行考核，考核结果：全部达标，检查人：</w:t>
            </w:r>
            <w:r>
              <w:rPr>
                <w:rFonts w:hint="eastAsia"/>
              </w:rPr>
              <w:t>彭元辉</w:t>
            </w:r>
            <w:r>
              <w:rPr>
                <w:rFonts w:hint="eastAsia" w:ascii="宋体" w:hAnsi="宋体" w:cs="宋体"/>
                <w:b w:val="0"/>
                <w:bCs w:val="0"/>
                <w:color w:val="auto"/>
                <w:szCs w:val="21"/>
              </w:rPr>
              <w:t>。制定的指标和管理方案基本可行。</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运行策划和控制</w:t>
            </w:r>
          </w:p>
          <w:p>
            <w:pPr>
              <w:rPr>
                <w:b w:val="0"/>
                <w:bCs w:val="0"/>
                <w:color w:val="auto"/>
                <w:szCs w:val="21"/>
              </w:rPr>
            </w:pPr>
          </w:p>
          <w:p>
            <w:pPr>
              <w:rPr>
                <w:b w:val="0"/>
                <w:bCs w:val="0"/>
                <w:color w:val="auto"/>
                <w:szCs w:val="21"/>
              </w:rPr>
            </w:pPr>
          </w:p>
          <w:p>
            <w:pPr>
              <w:rPr>
                <w:b w:val="0"/>
                <w:bCs w:val="0"/>
                <w:color w:val="auto"/>
                <w:szCs w:val="21"/>
              </w:rPr>
            </w:pPr>
          </w:p>
          <w:p>
            <w:pPr>
              <w:rPr>
                <w:b w:val="0"/>
                <w:bCs w:val="0"/>
                <w:color w:val="auto"/>
                <w:szCs w:val="21"/>
              </w:rPr>
            </w:pPr>
          </w:p>
          <w:p>
            <w:pPr>
              <w:spacing w:line="380" w:lineRule="exact"/>
              <w:rPr>
                <w:rFonts w:ascii="宋体" w:hAnsi="宋体" w:cs="宋体"/>
                <w:b w:val="0"/>
                <w:bCs w:val="0"/>
                <w:color w:val="auto"/>
                <w:kern w:val="0"/>
                <w:szCs w:val="21"/>
              </w:rPr>
            </w:pPr>
          </w:p>
        </w:tc>
        <w:tc>
          <w:tcPr>
            <w:tcW w:w="1070" w:type="dxa"/>
            <w:vAlign w:val="center"/>
          </w:tcPr>
          <w:p>
            <w:pPr>
              <w:spacing w:line="380" w:lineRule="exact"/>
              <w:rPr>
                <w:rFonts w:ascii="宋体" w:hAnsi="宋体" w:cs="宋体"/>
                <w:b w:val="0"/>
                <w:bCs w:val="0"/>
                <w:color w:val="auto"/>
                <w:szCs w:val="21"/>
              </w:rPr>
            </w:pPr>
            <w:r>
              <w:rPr>
                <w:rFonts w:hint="eastAsia"/>
                <w:b w:val="0"/>
                <w:bCs w:val="0"/>
                <w:color w:val="auto"/>
                <w:szCs w:val="21"/>
              </w:rPr>
              <w:t>Q8.1</w:t>
            </w:r>
          </w:p>
        </w:tc>
        <w:tc>
          <w:tcPr>
            <w:tcW w:w="11172" w:type="dxa"/>
          </w:tcPr>
          <w:p>
            <w:pPr>
              <w:rPr>
                <w:b w:val="0"/>
                <w:bCs w:val="0"/>
                <w:color w:val="auto"/>
                <w:szCs w:val="21"/>
              </w:rPr>
            </w:pPr>
          </w:p>
          <w:p>
            <w:pPr>
              <w:pStyle w:val="2"/>
              <w:rPr>
                <w:rFonts w:hint="eastAsia"/>
                <w:b w:val="0"/>
                <w:bCs w:val="0"/>
                <w:color w:val="auto"/>
              </w:rPr>
            </w:pPr>
          </w:p>
          <w:p>
            <w:pPr>
              <w:rPr>
                <w:b w:val="0"/>
                <w:bCs w:val="0"/>
                <w:color w:val="auto"/>
                <w:szCs w:val="21"/>
              </w:rPr>
            </w:pPr>
            <w:r>
              <w:rPr>
                <w:rFonts w:hint="eastAsia"/>
                <w:b w:val="0"/>
                <w:bCs w:val="0"/>
                <w:color w:val="auto"/>
                <w:szCs w:val="21"/>
              </w:rPr>
              <w:t>范围：</w:t>
            </w:r>
            <w:r>
              <w:rPr>
                <w:sz w:val="20"/>
              </w:rPr>
              <w:t>物业管理；室内外清洁服务；园林绿化服务</w:t>
            </w:r>
          </w:p>
          <w:p>
            <w:pPr>
              <w:ind w:firstLine="420" w:firstLineChars="200"/>
              <w:rPr>
                <w:b w:val="0"/>
                <w:bCs w:val="0"/>
                <w:color w:val="auto"/>
                <w:szCs w:val="21"/>
              </w:rPr>
            </w:pPr>
            <w:r>
              <w:rPr>
                <w:rFonts w:hint="eastAsia"/>
                <w:b w:val="0"/>
                <w:bCs w:val="0"/>
                <w:color w:val="auto"/>
                <w:szCs w:val="21"/>
              </w:rPr>
              <w:t>1.规定产品目标和要求</w:t>
            </w:r>
          </w:p>
          <w:p>
            <w:pPr>
              <w:rPr>
                <w:rFonts w:hint="eastAsia" w:ascii="宋体" w:hAnsi="宋体" w:cs="宋体"/>
                <w:b w:val="0"/>
                <w:bCs w:val="0"/>
                <w:color w:val="auto"/>
                <w:szCs w:val="21"/>
              </w:rPr>
            </w:pPr>
            <w:r>
              <w:rPr>
                <w:rFonts w:hint="eastAsia" w:ascii="宋体" w:hAnsi="宋体" w:cs="宋体"/>
                <w:b w:val="0"/>
                <w:bCs w:val="0"/>
                <w:color w:val="auto"/>
                <w:szCs w:val="21"/>
              </w:rPr>
              <w:t>项目质量合格率≥98%</w:t>
            </w:r>
          </w:p>
          <w:p>
            <w:pPr>
              <w:rPr>
                <w:rFonts w:hint="eastAsia" w:ascii="宋体" w:hAnsi="宋体" w:cs="宋体"/>
                <w:b w:val="0"/>
                <w:bCs w:val="0"/>
                <w:color w:val="auto"/>
                <w:szCs w:val="21"/>
              </w:rPr>
            </w:pPr>
            <w:r>
              <w:rPr>
                <w:rFonts w:hint="eastAsia" w:ascii="宋体" w:hAnsi="宋体" w:cs="宋体"/>
                <w:b w:val="0"/>
                <w:bCs w:val="0"/>
                <w:color w:val="auto"/>
                <w:szCs w:val="21"/>
              </w:rPr>
              <w:t>固废100％分类处置；</w:t>
            </w:r>
          </w:p>
          <w:p>
            <w:pPr>
              <w:rPr>
                <w:rFonts w:hint="eastAsia" w:ascii="宋体" w:hAnsi="宋体" w:cs="宋体"/>
                <w:b w:val="0"/>
                <w:bCs w:val="0"/>
                <w:color w:val="auto"/>
                <w:szCs w:val="21"/>
              </w:rPr>
            </w:pPr>
            <w:r>
              <w:rPr>
                <w:rFonts w:hint="eastAsia" w:ascii="宋体" w:hAnsi="宋体" w:cs="宋体"/>
                <w:b w:val="0"/>
                <w:bCs w:val="0"/>
                <w:color w:val="auto"/>
                <w:szCs w:val="21"/>
              </w:rPr>
              <w:t>重大以上事故发生率0；</w:t>
            </w:r>
          </w:p>
          <w:p>
            <w:pPr>
              <w:rPr>
                <w:rFonts w:hint="eastAsia" w:ascii="宋体" w:hAnsi="宋体" w:cs="宋体"/>
                <w:b w:val="0"/>
                <w:bCs w:val="0"/>
                <w:color w:val="auto"/>
                <w:szCs w:val="21"/>
              </w:rPr>
            </w:pPr>
            <w:r>
              <w:rPr>
                <w:rFonts w:hint="eastAsia" w:ascii="宋体" w:hAnsi="宋体" w:cs="宋体"/>
                <w:b w:val="0"/>
                <w:bCs w:val="0"/>
                <w:color w:val="auto"/>
                <w:szCs w:val="21"/>
              </w:rPr>
              <w:t>环境污染事故发生率为0；</w:t>
            </w:r>
          </w:p>
          <w:p>
            <w:pPr>
              <w:rPr>
                <w:b w:val="0"/>
                <w:bCs w:val="0"/>
                <w:color w:val="auto"/>
              </w:rPr>
            </w:pPr>
            <w:r>
              <w:rPr>
                <w:rFonts w:hint="eastAsia" w:ascii="宋体" w:hAnsi="宋体" w:cs="宋体"/>
                <w:b w:val="0"/>
                <w:bCs w:val="0"/>
                <w:color w:val="auto"/>
                <w:szCs w:val="21"/>
              </w:rPr>
              <w:t>火灾事故发生率为0</w:t>
            </w:r>
            <w:r>
              <w:rPr>
                <w:rFonts w:hint="eastAsia"/>
                <w:b w:val="0"/>
                <w:bCs w:val="0"/>
                <w:color w:val="auto"/>
                <w:sz w:val="24"/>
                <w:szCs w:val="22"/>
              </w:rPr>
              <w:t xml:space="preserve">                </w:t>
            </w:r>
          </w:p>
          <w:p>
            <w:pPr>
              <w:rPr>
                <w:b w:val="0"/>
                <w:bCs w:val="0"/>
                <w:color w:val="auto"/>
                <w:szCs w:val="21"/>
              </w:rPr>
            </w:pPr>
            <w:r>
              <w:rPr>
                <w:rFonts w:hint="eastAsia"/>
                <w:b w:val="0"/>
                <w:bCs w:val="0"/>
                <w:color w:val="auto"/>
                <w:szCs w:val="21"/>
              </w:rPr>
              <w:t>2.提供了《合同评审控制程序》、《</w:t>
            </w:r>
            <w:r>
              <w:rPr>
                <w:rFonts w:hint="eastAsia" w:ascii="宋体" w:hAnsi="宋体"/>
                <w:b w:val="0"/>
                <w:bCs w:val="0"/>
                <w:color w:val="auto"/>
                <w:szCs w:val="21"/>
              </w:rPr>
              <w:t>城市园林绿化服务</w:t>
            </w:r>
            <w:r>
              <w:rPr>
                <w:rFonts w:hint="eastAsia" w:ascii="宋体" w:hAnsi="宋体"/>
                <w:b w:val="0"/>
                <w:bCs w:val="0"/>
                <w:color w:val="auto"/>
              </w:rPr>
              <w:t>施工</w:t>
            </w:r>
            <w:r>
              <w:rPr>
                <w:rFonts w:hint="eastAsia"/>
                <w:b w:val="0"/>
                <w:bCs w:val="0"/>
                <w:color w:val="auto"/>
                <w:szCs w:val="21"/>
              </w:rPr>
              <w:t>管理规范》、《</w:t>
            </w:r>
            <w:r>
              <w:rPr>
                <w:rFonts w:hint="eastAsia"/>
                <w:b w:val="0"/>
                <w:bCs w:val="0"/>
                <w:color w:val="auto"/>
                <w:szCs w:val="21"/>
                <w:lang w:val="en-US" w:eastAsia="zh-CN"/>
              </w:rPr>
              <w:t>清洁</w:t>
            </w:r>
            <w:r>
              <w:rPr>
                <w:rFonts w:hint="eastAsia"/>
                <w:b w:val="0"/>
                <w:bCs w:val="0"/>
                <w:color w:val="auto"/>
              </w:rPr>
              <w:t>服务</w:t>
            </w:r>
            <w:r>
              <w:rPr>
                <w:rFonts w:hint="eastAsia" w:ascii="宋体" w:hAnsi="宋体" w:cs="宋体"/>
                <w:b w:val="0"/>
                <w:bCs w:val="0"/>
                <w:color w:val="auto"/>
                <w:kern w:val="0"/>
                <w:sz w:val="24"/>
              </w:rPr>
              <w:t>指导书</w:t>
            </w:r>
            <w:r>
              <w:rPr>
                <w:rFonts w:hint="eastAsia"/>
                <w:b w:val="0"/>
                <w:bCs w:val="0"/>
                <w:color w:val="auto"/>
                <w:szCs w:val="21"/>
              </w:rPr>
              <w:t>》、《服务员工礼仪规范》、《养护管理规范》、《</w:t>
            </w:r>
            <w:r>
              <w:rPr>
                <w:rFonts w:hint="eastAsia"/>
                <w:b w:val="0"/>
                <w:bCs w:val="0"/>
                <w:color w:val="auto"/>
                <w:szCs w:val="21"/>
                <w:lang w:val="en-US" w:eastAsia="zh-CN"/>
              </w:rPr>
              <w:t>物业管理</w:t>
            </w:r>
            <w:r>
              <w:rPr>
                <w:rFonts w:hint="eastAsia" w:ascii="宋体" w:hAnsi="宋体" w:cs="宋体"/>
                <w:b w:val="0"/>
                <w:bCs w:val="0"/>
                <w:color w:val="auto"/>
                <w:kern w:val="0"/>
                <w:sz w:val="24"/>
              </w:rPr>
              <w:t>指导书</w:t>
            </w:r>
            <w:r>
              <w:rPr>
                <w:rFonts w:hint="eastAsia"/>
                <w:b w:val="0"/>
                <w:bCs w:val="0"/>
                <w:color w:val="auto"/>
                <w:szCs w:val="21"/>
              </w:rPr>
              <w:t>》、对特定的服务、项目和合同应进行质量策划。公司对</w:t>
            </w:r>
            <w:r>
              <w:rPr>
                <w:sz w:val="20"/>
              </w:rPr>
              <w:t>物业管理；室内外清洁服务；园林绿化服务</w:t>
            </w:r>
            <w:r>
              <w:rPr>
                <w:rFonts w:hint="eastAsia"/>
                <w:b w:val="0"/>
                <w:bCs w:val="0"/>
                <w:color w:val="auto"/>
                <w:szCs w:val="21"/>
              </w:rPr>
              <w:t>进行策划，质量目标已达到顾客要求；</w:t>
            </w:r>
          </w:p>
          <w:p>
            <w:pPr>
              <w:rPr>
                <w:b w:val="0"/>
                <w:bCs w:val="0"/>
                <w:color w:val="auto"/>
                <w:szCs w:val="21"/>
              </w:rPr>
            </w:pPr>
            <w:r>
              <w:rPr>
                <w:rFonts w:hint="eastAsia"/>
                <w:b w:val="0"/>
                <w:bCs w:val="0"/>
                <w:color w:val="auto"/>
                <w:szCs w:val="21"/>
              </w:rPr>
              <w:t>执行标准：</w:t>
            </w:r>
          </w:p>
          <w:p>
            <w:pPr>
              <w:rPr>
                <w:b w:val="0"/>
                <w:bCs w:val="0"/>
                <w:color w:val="auto"/>
              </w:rPr>
            </w:pPr>
            <w:r>
              <w:rPr>
                <w:b w:val="0"/>
                <w:bCs w:val="0"/>
                <w:color w:val="auto"/>
              </w:rPr>
              <w:t>《中华人民共和国森林法》</w:t>
            </w:r>
            <w:r>
              <w:rPr>
                <w:b w:val="0"/>
                <w:bCs w:val="0"/>
                <w:color w:val="auto"/>
              </w:rPr>
              <w:tab/>
            </w:r>
            <w:r>
              <w:rPr>
                <w:b w:val="0"/>
                <w:bCs w:val="0"/>
                <w:color w:val="auto"/>
              </w:rPr>
              <w:t>第九届全国人民代表大会常务委员会第二次会议</w:t>
            </w:r>
            <w:r>
              <w:rPr>
                <w:b w:val="0"/>
                <w:bCs w:val="0"/>
                <w:color w:val="auto"/>
              </w:rPr>
              <w:tab/>
            </w:r>
            <w:r>
              <w:rPr>
                <w:b w:val="0"/>
                <w:bCs w:val="0"/>
                <w:color w:val="auto"/>
              </w:rPr>
              <w:t>1998.4.29</w:t>
            </w:r>
          </w:p>
          <w:p>
            <w:pPr>
              <w:rPr>
                <w:b w:val="0"/>
                <w:bCs w:val="0"/>
                <w:color w:val="auto"/>
              </w:rPr>
            </w:pPr>
            <w:r>
              <w:rPr>
                <w:b w:val="0"/>
                <w:bCs w:val="0"/>
                <w:color w:val="auto"/>
              </w:rPr>
              <w:t>《中华人民共和国环境保护法（试行）》</w:t>
            </w:r>
            <w:r>
              <w:rPr>
                <w:b w:val="0"/>
                <w:bCs w:val="0"/>
                <w:color w:val="auto"/>
              </w:rPr>
              <w:tab/>
            </w:r>
            <w:r>
              <w:rPr>
                <w:b w:val="0"/>
                <w:bCs w:val="0"/>
                <w:color w:val="auto"/>
              </w:rPr>
              <w:t>第五届全国人民代表大会常务委员会第十一次会议</w:t>
            </w:r>
            <w:r>
              <w:rPr>
                <w:b w:val="0"/>
                <w:bCs w:val="0"/>
                <w:color w:val="auto"/>
              </w:rPr>
              <w:tab/>
            </w:r>
            <w:r>
              <w:rPr>
                <w:b w:val="0"/>
                <w:bCs w:val="0"/>
                <w:color w:val="auto"/>
              </w:rPr>
              <w:t>1979.9.13</w:t>
            </w:r>
          </w:p>
          <w:p>
            <w:pPr>
              <w:rPr>
                <w:b w:val="0"/>
                <w:bCs w:val="0"/>
                <w:color w:val="auto"/>
              </w:rPr>
            </w:pPr>
            <w:r>
              <w:rPr>
                <w:b w:val="0"/>
                <w:bCs w:val="0"/>
                <w:color w:val="auto"/>
              </w:rPr>
              <w:t>《中华人民共和国城乡规划法》</w:t>
            </w:r>
            <w:r>
              <w:rPr>
                <w:b w:val="0"/>
                <w:bCs w:val="0"/>
                <w:color w:val="auto"/>
              </w:rPr>
              <w:tab/>
            </w:r>
            <w:r>
              <w:rPr>
                <w:b w:val="0"/>
                <w:bCs w:val="0"/>
                <w:color w:val="auto"/>
              </w:rPr>
              <w:t>第十届全国人民代表大会常务委员会第三十次会</w:t>
            </w:r>
            <w:r>
              <w:rPr>
                <w:b w:val="0"/>
                <w:bCs w:val="0"/>
                <w:color w:val="auto"/>
              </w:rPr>
              <w:tab/>
            </w:r>
            <w:r>
              <w:rPr>
                <w:b w:val="0"/>
                <w:bCs w:val="0"/>
                <w:color w:val="auto"/>
              </w:rPr>
              <w:t>2008.1.1</w:t>
            </w:r>
          </w:p>
          <w:p>
            <w:pPr>
              <w:rPr>
                <w:b w:val="0"/>
                <w:bCs w:val="0"/>
                <w:color w:val="auto"/>
              </w:rPr>
            </w:pPr>
            <w:r>
              <w:rPr>
                <w:b w:val="0"/>
                <w:bCs w:val="0"/>
                <w:color w:val="auto"/>
              </w:rPr>
              <w:t>中华人民共和国劳动合同法</w:t>
            </w:r>
            <w:r>
              <w:rPr>
                <w:b w:val="0"/>
                <w:bCs w:val="0"/>
                <w:color w:val="auto"/>
              </w:rPr>
              <w:tab/>
            </w:r>
            <w:r>
              <w:rPr>
                <w:b w:val="0"/>
                <w:bCs w:val="0"/>
                <w:color w:val="auto"/>
              </w:rPr>
              <w:t>全国人大</w:t>
            </w:r>
            <w:r>
              <w:rPr>
                <w:b w:val="0"/>
                <w:bCs w:val="0"/>
                <w:color w:val="auto"/>
              </w:rPr>
              <w:tab/>
            </w:r>
            <w:r>
              <w:rPr>
                <w:b w:val="0"/>
                <w:bCs w:val="0"/>
                <w:color w:val="auto"/>
              </w:rPr>
              <w:t>2013/7/1</w:t>
            </w:r>
          </w:p>
          <w:p>
            <w:pPr>
              <w:rPr>
                <w:b w:val="0"/>
                <w:bCs w:val="0"/>
                <w:color w:val="auto"/>
              </w:rPr>
            </w:pPr>
            <w:r>
              <w:rPr>
                <w:b w:val="0"/>
                <w:bCs w:val="0"/>
                <w:color w:val="auto"/>
              </w:rPr>
              <w:t>《中华人民共和国招标投标法》</w:t>
            </w:r>
            <w:r>
              <w:rPr>
                <w:b w:val="0"/>
                <w:bCs w:val="0"/>
                <w:color w:val="auto"/>
              </w:rPr>
              <w:tab/>
            </w:r>
            <w:r>
              <w:rPr>
                <w:b w:val="0"/>
                <w:bCs w:val="0"/>
                <w:color w:val="auto"/>
              </w:rPr>
              <w:t>第九届全国人民代表大会常务委员会第十一次会议</w:t>
            </w:r>
            <w:r>
              <w:rPr>
                <w:b w:val="0"/>
                <w:bCs w:val="0"/>
                <w:color w:val="auto"/>
              </w:rPr>
              <w:tab/>
            </w:r>
            <w:r>
              <w:rPr>
                <w:b w:val="0"/>
                <w:bCs w:val="0"/>
                <w:color w:val="auto"/>
              </w:rPr>
              <w:t>1999.8.30</w:t>
            </w:r>
          </w:p>
          <w:p>
            <w:pPr>
              <w:rPr>
                <w:b w:val="0"/>
                <w:bCs w:val="0"/>
                <w:color w:val="auto"/>
              </w:rPr>
            </w:pPr>
            <w:r>
              <w:rPr>
                <w:b w:val="0"/>
                <w:bCs w:val="0"/>
                <w:color w:val="auto"/>
              </w:rPr>
              <w:t>园林绿化养护管理标准及评比办法</w:t>
            </w:r>
            <w:r>
              <w:rPr>
                <w:b w:val="0"/>
                <w:bCs w:val="0"/>
                <w:color w:val="auto"/>
              </w:rPr>
              <w:tab/>
            </w:r>
            <w:r>
              <w:rPr>
                <w:b w:val="0"/>
                <w:bCs w:val="0"/>
                <w:color w:val="auto"/>
              </w:rPr>
              <w:tab/>
            </w:r>
            <w:r>
              <w:rPr>
                <w:b w:val="0"/>
                <w:bCs w:val="0"/>
                <w:color w:val="auto"/>
              </w:rPr>
              <w:t>2016.9</w:t>
            </w:r>
          </w:p>
          <w:p>
            <w:pPr>
              <w:rPr>
                <w:b w:val="0"/>
                <w:bCs w:val="0"/>
                <w:color w:val="auto"/>
              </w:rPr>
            </w:pPr>
            <w:r>
              <w:rPr>
                <w:b w:val="0"/>
                <w:bCs w:val="0"/>
                <w:color w:val="auto"/>
              </w:rPr>
              <w:t>城市园林苗圃育苗技术规程</w:t>
            </w:r>
            <w:r>
              <w:rPr>
                <w:b w:val="0"/>
                <w:bCs w:val="0"/>
                <w:color w:val="auto"/>
              </w:rPr>
              <w:tab/>
            </w:r>
            <w:r>
              <w:rPr>
                <w:b w:val="0"/>
                <w:bCs w:val="0"/>
                <w:color w:val="auto"/>
              </w:rPr>
              <w:t>CJT23-1999</w:t>
            </w:r>
            <w:r>
              <w:rPr>
                <w:b w:val="0"/>
                <w:bCs w:val="0"/>
                <w:color w:val="auto"/>
              </w:rPr>
              <w:tab/>
            </w:r>
          </w:p>
          <w:p>
            <w:pPr>
              <w:rPr>
                <w:b w:val="0"/>
                <w:bCs w:val="0"/>
                <w:color w:val="auto"/>
              </w:rPr>
            </w:pPr>
            <w:r>
              <w:rPr>
                <w:b w:val="0"/>
                <w:bCs w:val="0"/>
                <w:color w:val="auto"/>
              </w:rPr>
              <w:t>城市绿化工程施工及验收规范</w:t>
            </w:r>
            <w:r>
              <w:rPr>
                <w:b w:val="0"/>
                <w:bCs w:val="0"/>
                <w:color w:val="auto"/>
              </w:rPr>
              <w:tab/>
            </w:r>
            <w:r>
              <w:rPr>
                <w:b w:val="0"/>
                <w:bCs w:val="0"/>
                <w:color w:val="auto"/>
              </w:rPr>
              <w:t>建标【1999】46号</w:t>
            </w:r>
            <w:r>
              <w:rPr>
                <w:b w:val="0"/>
                <w:bCs w:val="0"/>
                <w:color w:val="auto"/>
              </w:rPr>
              <w:tab/>
            </w:r>
            <w:r>
              <w:rPr>
                <w:b w:val="0"/>
                <w:bCs w:val="0"/>
                <w:color w:val="auto"/>
              </w:rPr>
              <w:t>1999.2.24</w:t>
            </w:r>
          </w:p>
          <w:p>
            <w:pPr>
              <w:rPr>
                <w:b w:val="0"/>
                <w:bCs w:val="0"/>
                <w:color w:val="auto"/>
              </w:rPr>
            </w:pPr>
            <w:r>
              <w:rPr>
                <w:b w:val="0"/>
                <w:bCs w:val="0"/>
                <w:color w:val="auto"/>
              </w:rPr>
              <w:t>关于加强城市绿地和绿化种植保护的规定</w:t>
            </w:r>
            <w:r>
              <w:rPr>
                <w:b w:val="0"/>
                <w:bCs w:val="0"/>
                <w:color w:val="auto"/>
              </w:rPr>
              <w:tab/>
            </w:r>
            <w:r>
              <w:rPr>
                <w:b w:val="0"/>
                <w:bCs w:val="0"/>
                <w:color w:val="auto"/>
              </w:rPr>
              <w:t>建城【1994】716号</w:t>
            </w:r>
            <w:r>
              <w:rPr>
                <w:b w:val="0"/>
                <w:bCs w:val="0"/>
                <w:color w:val="auto"/>
              </w:rPr>
              <w:tab/>
            </w:r>
            <w:r>
              <w:rPr>
                <w:b w:val="0"/>
                <w:bCs w:val="0"/>
                <w:color w:val="auto"/>
              </w:rPr>
              <w:t>2003.8.9</w:t>
            </w:r>
          </w:p>
          <w:p>
            <w:pPr>
              <w:rPr>
                <w:b w:val="0"/>
                <w:bCs w:val="0"/>
                <w:color w:val="auto"/>
              </w:rPr>
            </w:pPr>
            <w:r>
              <w:rPr>
                <w:b w:val="0"/>
                <w:bCs w:val="0"/>
                <w:color w:val="auto"/>
              </w:rPr>
              <w:t>国务院关于加强城市绿化建设的通知</w:t>
            </w:r>
            <w:r>
              <w:rPr>
                <w:b w:val="0"/>
                <w:bCs w:val="0"/>
                <w:color w:val="auto"/>
              </w:rPr>
              <w:tab/>
            </w:r>
            <w:r>
              <w:rPr>
                <w:b w:val="0"/>
                <w:bCs w:val="0"/>
                <w:color w:val="auto"/>
              </w:rPr>
              <w:t>国发【2001】20号</w:t>
            </w:r>
            <w:r>
              <w:rPr>
                <w:b w:val="0"/>
                <w:bCs w:val="0"/>
                <w:color w:val="auto"/>
              </w:rPr>
              <w:tab/>
            </w:r>
            <w:r>
              <w:rPr>
                <w:b w:val="0"/>
                <w:bCs w:val="0"/>
                <w:color w:val="auto"/>
              </w:rPr>
              <w:t>2001.5.21</w:t>
            </w:r>
          </w:p>
          <w:p>
            <w:pPr>
              <w:rPr>
                <w:b w:val="0"/>
                <w:bCs w:val="0"/>
                <w:color w:val="auto"/>
              </w:rPr>
            </w:pPr>
            <w:r>
              <w:rPr>
                <w:b w:val="0"/>
                <w:bCs w:val="0"/>
                <w:color w:val="auto"/>
              </w:rPr>
              <w:t>中华人民共和国森林法实施条例</w:t>
            </w:r>
            <w:r>
              <w:rPr>
                <w:b w:val="0"/>
                <w:bCs w:val="0"/>
                <w:color w:val="auto"/>
              </w:rPr>
              <w:tab/>
            </w:r>
            <w:r>
              <w:rPr>
                <w:b w:val="0"/>
                <w:bCs w:val="0"/>
                <w:color w:val="auto"/>
              </w:rPr>
              <w:t>2016年1月13日国务院第119次常务会议</w:t>
            </w:r>
            <w:r>
              <w:rPr>
                <w:b w:val="0"/>
                <w:bCs w:val="0"/>
                <w:color w:val="auto"/>
              </w:rPr>
              <w:tab/>
            </w:r>
            <w:r>
              <w:rPr>
                <w:b w:val="0"/>
                <w:bCs w:val="0"/>
                <w:color w:val="auto"/>
              </w:rPr>
              <w:t>2000年1月29日</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清洁服务.质量度量系统的基本要求和推荐方法 EN 13549-2001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城市道路清扫保洁质量与评价标准</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CJJ/T 126-2008</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2009.5.1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城市道路清扫保洁质量与作业要求</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DB11/T 353-2014</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2015-04-01</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城市生活垃圾管理办法</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建设部</w:t>
            </w:r>
            <w:r>
              <w:rPr>
                <w:rFonts w:hint="eastAsia" w:ascii="Times New Roman" w:hAnsi="Times New Roman" w:eastAsia="宋体" w:cs="Times New Roman"/>
                <w:b w:val="0"/>
                <w:bCs w:val="0"/>
                <w:color w:val="auto"/>
                <w:spacing w:val="0"/>
                <w:kern w:val="2"/>
                <w:sz w:val="21"/>
                <w:szCs w:val="21"/>
                <w:lang w:val="en-US" w:eastAsia="zh-CN" w:bidi="ar-SA"/>
              </w:rPr>
              <w:tab/>
            </w:r>
            <w:r>
              <w:rPr>
                <w:rFonts w:hint="eastAsia" w:ascii="Times New Roman" w:hAnsi="Times New Roman" w:eastAsia="宋体" w:cs="Times New Roman"/>
                <w:b w:val="0"/>
                <w:bCs w:val="0"/>
                <w:color w:val="auto"/>
                <w:spacing w:val="0"/>
                <w:kern w:val="2"/>
                <w:sz w:val="21"/>
                <w:szCs w:val="21"/>
                <w:lang w:val="en-US" w:eastAsia="zh-CN" w:bidi="ar-SA"/>
              </w:rPr>
              <w:t>2015.5.4</w:t>
            </w:r>
          </w:p>
          <w:p>
            <w:pPr>
              <w:pStyle w:val="2"/>
              <w:rPr>
                <w:rFonts w:hint="eastAsia" w:ascii="Times New Roman" w:hAnsi="Times New Roman" w:eastAsia="宋体" w:cs="Times New Roman"/>
                <w:b w:val="0"/>
                <w:bCs w:val="0"/>
                <w:color w:val="auto"/>
                <w:spacing w:val="0"/>
                <w:kern w:val="2"/>
                <w:sz w:val="21"/>
                <w:szCs w:val="21"/>
                <w:lang w:val="en-US" w:eastAsia="zh-CN" w:bidi="ar-SA"/>
              </w:rPr>
            </w:pPr>
            <w:r>
              <w:rPr>
                <w:rFonts w:hint="eastAsia" w:ascii="Times New Roman" w:hAnsi="Times New Roman" w:eastAsia="宋体" w:cs="Times New Roman"/>
                <w:b w:val="0"/>
                <w:bCs w:val="0"/>
                <w:color w:val="auto"/>
                <w:spacing w:val="0"/>
                <w:kern w:val="2"/>
                <w:sz w:val="21"/>
                <w:szCs w:val="21"/>
                <w:lang w:val="en-US" w:eastAsia="zh-CN" w:bidi="ar-SA"/>
              </w:rPr>
              <w:t>清洁行业经营服务规范SB/T 10595-2011</w:t>
            </w:r>
          </w:p>
          <w:p>
            <w:pPr>
              <w:rPr>
                <w:rFonts w:ascii="宋体" w:hAnsi="宋体"/>
                <w:szCs w:val="21"/>
              </w:rPr>
            </w:pPr>
            <w:r>
              <w:rPr>
                <w:rFonts w:hint="eastAsia" w:ascii="宋体" w:hAnsi="宋体"/>
                <w:szCs w:val="21"/>
              </w:rPr>
              <w:t>物业管理条例</w:t>
            </w:r>
            <w:r>
              <w:rPr>
                <w:rFonts w:hint="eastAsia" w:ascii="宋体" w:hAnsi="宋体"/>
                <w:szCs w:val="21"/>
              </w:rPr>
              <w:tab/>
            </w:r>
            <w:r>
              <w:rPr>
                <w:rFonts w:hint="eastAsia" w:ascii="宋体" w:hAnsi="宋体"/>
                <w:szCs w:val="21"/>
              </w:rPr>
              <w:t>2007.10.1</w:t>
            </w:r>
            <w:r>
              <w:rPr>
                <w:rFonts w:hint="eastAsia" w:ascii="宋体" w:hAnsi="宋体"/>
                <w:szCs w:val="21"/>
              </w:rPr>
              <w:tab/>
            </w:r>
            <w:r>
              <w:rPr>
                <w:rFonts w:hint="eastAsia" w:ascii="宋体" w:hAnsi="宋体"/>
                <w:szCs w:val="21"/>
              </w:rPr>
              <w:t>中华人民共和国国务院</w:t>
            </w:r>
          </w:p>
          <w:p>
            <w:pPr>
              <w:pStyle w:val="2"/>
            </w:pPr>
            <w:r>
              <w:rPr>
                <w:rFonts w:hint="eastAsia" w:ascii="宋体"/>
                <w:bCs w:val="0"/>
                <w:color w:val="000000"/>
                <w:spacing w:val="0"/>
                <w:sz w:val="20"/>
              </w:rPr>
              <w:t>清洁行业经营服务规范SB/T 10595-2011</w:t>
            </w:r>
          </w:p>
          <w:p>
            <w:pPr>
              <w:pStyle w:val="2"/>
            </w:pPr>
            <w:r>
              <w:t>建筑及居住区数字化技术应用 第3部分：物业管理</w:t>
            </w:r>
            <w:r>
              <w:tab/>
            </w:r>
            <w:r>
              <w:t>GB/T 20299.3-2006</w:t>
            </w:r>
          </w:p>
          <w:p>
            <w:pPr>
              <w:pStyle w:val="2"/>
            </w:pPr>
            <w:r>
              <w:t>社区服务指南 第9部分：物业服务</w:t>
            </w:r>
            <w:r>
              <w:tab/>
            </w:r>
            <w:r>
              <w:t>GB/T 20647.9-2006</w:t>
            </w:r>
          </w:p>
          <w:p>
            <w:pPr>
              <w:pStyle w:val="2"/>
              <w:rPr>
                <w:rFonts w:ascii="宋体"/>
                <w:bCs w:val="0"/>
                <w:color w:val="000000"/>
                <w:spacing w:val="0"/>
                <w:sz w:val="20"/>
              </w:rPr>
            </w:pPr>
            <w:r>
              <w:rPr>
                <w:rFonts w:hint="eastAsia" w:ascii="宋体"/>
                <w:bCs w:val="0"/>
                <w:color w:val="000000"/>
                <w:spacing w:val="0"/>
                <w:sz w:val="20"/>
              </w:rPr>
              <w:t>《中华人民共和国环境保护法（试行）》</w:t>
            </w:r>
            <w:r>
              <w:rPr>
                <w:rFonts w:hint="eastAsia" w:ascii="宋体"/>
                <w:bCs w:val="0"/>
                <w:color w:val="000000"/>
                <w:spacing w:val="0"/>
                <w:sz w:val="20"/>
              </w:rPr>
              <w:tab/>
            </w:r>
            <w:r>
              <w:rPr>
                <w:rFonts w:hint="eastAsia" w:ascii="宋体"/>
                <w:bCs w:val="0"/>
                <w:color w:val="000000"/>
                <w:spacing w:val="0"/>
                <w:sz w:val="20"/>
              </w:rPr>
              <w:t>第五届全国人民代表大会常务委员会第十一次会议</w:t>
            </w:r>
            <w:r>
              <w:rPr>
                <w:rFonts w:hint="eastAsia" w:ascii="宋体"/>
                <w:bCs w:val="0"/>
                <w:color w:val="000000"/>
                <w:spacing w:val="0"/>
                <w:sz w:val="20"/>
              </w:rPr>
              <w:tab/>
            </w:r>
            <w:r>
              <w:rPr>
                <w:rFonts w:hint="eastAsia" w:ascii="宋体"/>
                <w:bCs w:val="0"/>
                <w:color w:val="000000"/>
                <w:spacing w:val="0"/>
                <w:sz w:val="20"/>
              </w:rPr>
              <w:t>1979.9.13</w:t>
            </w:r>
          </w:p>
          <w:p>
            <w:pPr>
              <w:pStyle w:val="2"/>
              <w:rPr>
                <w:rFonts w:ascii="宋体"/>
                <w:bCs w:val="0"/>
                <w:color w:val="000000"/>
                <w:spacing w:val="0"/>
                <w:sz w:val="20"/>
              </w:rPr>
            </w:pPr>
            <w:r>
              <w:rPr>
                <w:rFonts w:hint="eastAsia" w:ascii="宋体"/>
                <w:bCs w:val="0"/>
                <w:color w:val="000000"/>
                <w:spacing w:val="0"/>
                <w:sz w:val="20"/>
              </w:rPr>
              <w:t>《中华人民共和国城乡规划法》</w:t>
            </w:r>
            <w:r>
              <w:rPr>
                <w:rFonts w:hint="eastAsia" w:ascii="宋体"/>
                <w:bCs w:val="0"/>
                <w:color w:val="000000"/>
                <w:spacing w:val="0"/>
                <w:sz w:val="20"/>
              </w:rPr>
              <w:tab/>
            </w:r>
            <w:r>
              <w:rPr>
                <w:rFonts w:hint="eastAsia" w:ascii="宋体"/>
                <w:bCs w:val="0"/>
                <w:color w:val="000000"/>
                <w:spacing w:val="0"/>
                <w:sz w:val="20"/>
              </w:rPr>
              <w:t>第十届全国人民代表大会常务委员会第三十次会</w:t>
            </w:r>
            <w:r>
              <w:rPr>
                <w:rFonts w:hint="eastAsia" w:ascii="宋体"/>
                <w:bCs w:val="0"/>
                <w:color w:val="000000"/>
                <w:spacing w:val="0"/>
                <w:sz w:val="20"/>
              </w:rPr>
              <w:tab/>
            </w:r>
            <w:r>
              <w:rPr>
                <w:rFonts w:hint="eastAsia" w:ascii="宋体"/>
                <w:bCs w:val="0"/>
                <w:color w:val="000000"/>
                <w:spacing w:val="0"/>
                <w:sz w:val="20"/>
              </w:rPr>
              <w:t>2008.1.1</w:t>
            </w:r>
          </w:p>
          <w:p>
            <w:pPr>
              <w:pStyle w:val="2"/>
              <w:rPr>
                <w:rFonts w:hint="eastAsia" w:ascii="宋体"/>
                <w:bCs w:val="0"/>
                <w:color w:val="000000"/>
                <w:spacing w:val="0"/>
                <w:sz w:val="20"/>
              </w:rPr>
            </w:pPr>
            <w:r>
              <w:rPr>
                <w:rFonts w:hint="eastAsia" w:ascii="宋体"/>
                <w:bCs w:val="0"/>
                <w:color w:val="000000"/>
                <w:spacing w:val="0"/>
                <w:sz w:val="20"/>
              </w:rPr>
              <w:t>中华人民共和国劳动合同法</w:t>
            </w:r>
            <w:r>
              <w:rPr>
                <w:rFonts w:hint="eastAsia" w:ascii="宋体"/>
                <w:bCs w:val="0"/>
                <w:color w:val="000000"/>
                <w:spacing w:val="0"/>
                <w:sz w:val="20"/>
              </w:rPr>
              <w:tab/>
            </w:r>
            <w:r>
              <w:rPr>
                <w:rFonts w:hint="eastAsia" w:ascii="宋体"/>
                <w:bCs w:val="0"/>
                <w:color w:val="000000"/>
                <w:spacing w:val="0"/>
                <w:sz w:val="20"/>
              </w:rPr>
              <w:t>全国人大</w:t>
            </w:r>
            <w:r>
              <w:rPr>
                <w:rFonts w:hint="eastAsia" w:ascii="宋体"/>
                <w:bCs w:val="0"/>
                <w:color w:val="000000"/>
                <w:spacing w:val="0"/>
                <w:sz w:val="20"/>
              </w:rPr>
              <w:tab/>
            </w:r>
            <w:r>
              <w:rPr>
                <w:rFonts w:hint="eastAsia" w:ascii="宋体"/>
                <w:bCs w:val="0"/>
                <w:color w:val="000000"/>
                <w:spacing w:val="0"/>
                <w:sz w:val="20"/>
              </w:rPr>
              <w:t>2013/7/1</w:t>
            </w:r>
          </w:p>
          <w:p>
            <w:pPr>
              <w:pStyle w:val="2"/>
              <w:rPr>
                <w:b w:val="0"/>
                <w:bCs w:val="0"/>
                <w:color w:val="auto"/>
              </w:rPr>
            </w:pPr>
          </w:p>
          <w:p>
            <w:pPr>
              <w:rPr>
                <w:rFonts w:ascii="宋体" w:hAnsi="宋体"/>
                <w:b w:val="0"/>
                <w:bCs w:val="0"/>
                <w:color w:val="auto"/>
                <w:szCs w:val="21"/>
              </w:rPr>
            </w:pPr>
            <w:r>
              <w:rPr>
                <w:rFonts w:hint="eastAsia" w:ascii="宋体" w:hAnsi="宋体"/>
                <w:b w:val="0"/>
                <w:bCs w:val="0"/>
                <w:color w:val="auto"/>
                <w:szCs w:val="21"/>
              </w:rPr>
              <w:t>3.服务流程：</w:t>
            </w:r>
          </w:p>
          <w:p>
            <w:pPr>
              <w:pStyle w:val="2"/>
              <w:numPr>
                <w:ilvl w:val="0"/>
                <w:numId w:val="0"/>
              </w:numPr>
              <w:rPr>
                <w:rFonts w:hint="eastAsia"/>
                <w:color w:val="auto"/>
              </w:rPr>
            </w:pPr>
            <w:bookmarkStart w:id="0" w:name="_Hlk29403259"/>
            <w:r>
              <w:rPr>
                <w:rFonts w:hint="eastAsia"/>
                <w:b/>
                <w:bCs w:val="0"/>
                <w:lang w:val="en-US" w:eastAsia="zh-CN"/>
              </w:rPr>
              <w:t>物业服务流程</w:t>
            </w:r>
            <w:r>
              <w:rPr>
                <w:rFonts w:hint="eastAsia"/>
                <w:lang w:val="en-US" w:eastAsia="zh-CN"/>
              </w:rPr>
              <w:t>:</w:t>
            </w:r>
            <w:r>
              <w:rPr>
                <w:rFonts w:hint="eastAsia"/>
                <w:bCs/>
                <w:color w:val="auto"/>
              </w:rPr>
              <w:t>客户开发---项目评估---合同签订---进驻项目现场---物业管理</w:t>
            </w:r>
            <w:r>
              <w:rPr>
                <w:rFonts w:hint="eastAsia" w:ascii="宋体" w:hAnsi="宋体"/>
                <w:color w:val="auto"/>
              </w:rPr>
              <w:t>（</w:t>
            </w:r>
            <w:r>
              <w:rPr>
                <w:rFonts w:hint="eastAsia"/>
                <w:color w:val="auto"/>
                <w:lang w:val="en-US" w:eastAsia="zh-CN"/>
              </w:rPr>
              <w:t>保洁、物业设施维修</w:t>
            </w:r>
            <w:r>
              <w:rPr>
                <w:rFonts w:hint="eastAsia" w:ascii="宋体" w:hAnsi="宋体"/>
                <w:color w:val="auto"/>
              </w:rPr>
              <w:t>等）-----服务检查</w:t>
            </w:r>
            <w:r>
              <w:rPr>
                <w:rFonts w:hint="eastAsia"/>
                <w:bCs/>
                <w:color w:val="auto"/>
              </w:rPr>
              <w:t>---客户满意调查---回访</w:t>
            </w:r>
          </w:p>
          <w:p>
            <w:pPr>
              <w:rPr>
                <w:rFonts w:hint="eastAsia"/>
                <w:color w:val="auto"/>
              </w:rPr>
            </w:pPr>
            <w:r>
              <w:rPr>
                <w:rFonts w:hint="eastAsia"/>
                <w:b/>
                <w:bCs/>
                <w:color w:val="auto"/>
              </w:rPr>
              <w:t>清洁服务：</w:t>
            </w:r>
            <w:r>
              <w:rPr>
                <w:rFonts w:hint="eastAsia"/>
                <w:color w:val="auto"/>
              </w:rPr>
              <w:t>清洁工具准备---实施清洁（地</w:t>
            </w:r>
            <w:r>
              <w:rPr>
                <w:rFonts w:hint="eastAsia"/>
                <w:color w:val="auto"/>
                <w:lang w:val="en-US" w:eastAsia="zh-CN"/>
              </w:rPr>
              <w:t>面</w:t>
            </w:r>
            <w:r>
              <w:rPr>
                <w:rFonts w:hint="eastAsia"/>
                <w:color w:val="auto"/>
              </w:rPr>
              <w:t>清洁、楼</w:t>
            </w:r>
            <w:r>
              <w:rPr>
                <w:rFonts w:hint="eastAsia"/>
                <w:color w:val="auto"/>
                <w:lang w:val="en-US" w:eastAsia="zh-CN"/>
              </w:rPr>
              <w:t>道</w:t>
            </w:r>
            <w:r>
              <w:rPr>
                <w:rFonts w:hint="eastAsia"/>
                <w:color w:val="auto"/>
              </w:rPr>
              <w:t>清洁、办公</w:t>
            </w:r>
            <w:r>
              <w:rPr>
                <w:rFonts w:hint="eastAsia"/>
                <w:color w:val="auto"/>
                <w:lang w:val="en-US" w:eastAsia="zh-CN"/>
              </w:rPr>
              <w:t>室</w:t>
            </w:r>
            <w:r>
              <w:rPr>
                <w:rFonts w:hint="eastAsia"/>
                <w:color w:val="auto"/>
              </w:rPr>
              <w:t>清洁、</w:t>
            </w:r>
            <w:r>
              <w:rPr>
                <w:rFonts w:hint="eastAsia"/>
                <w:color w:val="auto"/>
                <w:lang w:val="en-US" w:eastAsia="zh-CN"/>
              </w:rPr>
              <w:t>卫生间清洁等</w:t>
            </w:r>
            <w:r>
              <w:rPr>
                <w:rFonts w:hint="eastAsia"/>
                <w:color w:val="auto"/>
              </w:rPr>
              <w:t>）--清理垃圾杂物--验收--后续服务</w:t>
            </w:r>
          </w:p>
          <w:p>
            <w:pPr>
              <w:pStyle w:val="2"/>
              <w:rPr>
                <w:rFonts w:hint="eastAsia"/>
                <w:b w:val="0"/>
                <w:bCs w:val="0"/>
                <w:color w:val="auto"/>
                <w:szCs w:val="22"/>
              </w:rPr>
            </w:pPr>
            <w:r>
              <w:rPr>
                <w:rFonts w:hint="eastAsia"/>
                <w:b/>
                <w:bCs w:val="0"/>
                <w:lang w:val="en-US" w:eastAsia="zh-CN"/>
              </w:rPr>
              <w:t>园林绿化</w:t>
            </w:r>
            <w:r>
              <w:rPr>
                <w:rFonts w:hint="eastAsia"/>
                <w:lang w:val="en-US" w:eastAsia="zh-CN"/>
              </w:rPr>
              <w:t>：</w:t>
            </w:r>
            <w:r>
              <w:rPr>
                <w:rFonts w:hint="eastAsia" w:ascii="宋体" w:hAnsi="宋体" w:eastAsia="宋体" w:cs="Times New Roman"/>
                <w:b w:val="0"/>
                <w:bCs w:val="0"/>
                <w:color w:val="auto"/>
                <w:spacing w:val="10"/>
                <w:kern w:val="2"/>
                <w:sz w:val="24"/>
                <w:szCs w:val="22"/>
                <w:lang w:val="en-US" w:eastAsia="zh-CN" w:bidi="ar-SA"/>
              </w:rPr>
              <w:t>客户洽谈→合同签订→材料采购→进场报验→项目施工→过程检验→竣工验收→后期服务</w:t>
            </w:r>
            <w:r>
              <w:rPr>
                <w:rFonts w:hint="eastAsia"/>
                <w:b w:val="0"/>
                <w:bCs w:val="0"/>
                <w:color w:val="auto"/>
                <w:szCs w:val="22"/>
              </w:rPr>
              <w:t>其中特殊过程为：</w:t>
            </w:r>
            <w:r>
              <w:rPr>
                <w:rFonts w:hint="eastAsia" w:ascii="宋体" w:hAnsi="宋体"/>
                <w:b w:val="0"/>
                <w:bCs w:val="0"/>
                <w:color w:val="auto"/>
                <w:sz w:val="24"/>
              </w:rPr>
              <w:t>园林绿化过程</w:t>
            </w:r>
            <w:r>
              <w:rPr>
                <w:rFonts w:hint="eastAsia" w:ascii="宋体" w:hAnsi="宋体"/>
                <w:b w:val="0"/>
                <w:bCs w:val="0"/>
                <w:color w:val="auto"/>
                <w:sz w:val="24"/>
                <w:lang w:val="en-US" w:eastAsia="zh-CN"/>
              </w:rPr>
              <w:t>\</w:t>
            </w:r>
            <w:r>
              <w:rPr>
                <w:rFonts w:hint="eastAsia" w:ascii="Times New Roman" w:hAnsi="Times New Roman" w:eastAsia="宋体" w:cs="Times New Roman"/>
                <w:b w:val="0"/>
                <w:bCs w:val="0"/>
                <w:color w:val="auto"/>
                <w:spacing w:val="10"/>
                <w:kern w:val="2"/>
                <w:sz w:val="21"/>
                <w:szCs w:val="22"/>
                <w:lang w:val="en-US" w:eastAsia="zh-CN" w:bidi="ar-SA"/>
              </w:rPr>
              <w:t>清洁服务</w:t>
            </w:r>
            <w:r>
              <w:rPr>
                <w:rFonts w:hint="eastAsia" w:cs="Times New Roman"/>
                <w:b w:val="0"/>
                <w:bCs w:val="0"/>
                <w:color w:val="auto"/>
                <w:spacing w:val="10"/>
                <w:kern w:val="2"/>
                <w:sz w:val="21"/>
                <w:szCs w:val="22"/>
                <w:lang w:val="en-US" w:eastAsia="zh-CN" w:bidi="ar-SA"/>
              </w:rPr>
              <w:t>过程、物业管理过程</w:t>
            </w:r>
          </w:p>
          <w:p>
            <w:pPr>
              <w:pStyle w:val="2"/>
              <w:rPr>
                <w:rFonts w:hint="default" w:eastAsia="宋体"/>
                <w:b w:val="0"/>
                <w:bCs w:val="0"/>
                <w:color w:val="auto"/>
                <w:szCs w:val="22"/>
                <w:lang w:val="en-US" w:eastAsia="zh-CN"/>
              </w:rPr>
            </w:pPr>
            <w:r>
              <w:rPr>
                <w:rFonts w:hint="eastAsia"/>
                <w:b w:val="0"/>
                <w:bCs w:val="0"/>
                <w:color w:val="auto"/>
                <w:szCs w:val="22"/>
                <w:lang w:val="en-US" w:eastAsia="zh-CN"/>
              </w:rPr>
              <w:t>关键过程：</w:t>
            </w:r>
            <w:r>
              <w:rPr>
                <w:rFonts w:hint="eastAsia" w:ascii="宋体" w:hAnsi="宋体"/>
                <w:b w:val="0"/>
                <w:bCs w:val="0"/>
                <w:color w:val="auto"/>
                <w:sz w:val="24"/>
              </w:rPr>
              <w:t>园林绿化过程</w:t>
            </w:r>
            <w:r>
              <w:rPr>
                <w:rFonts w:hint="eastAsia" w:ascii="宋体" w:hAnsi="宋体"/>
                <w:b w:val="0"/>
                <w:bCs w:val="0"/>
                <w:color w:val="auto"/>
                <w:sz w:val="24"/>
                <w:lang w:val="en-US" w:eastAsia="zh-CN"/>
              </w:rPr>
              <w:t>\</w:t>
            </w:r>
            <w:r>
              <w:rPr>
                <w:rFonts w:hint="eastAsia" w:ascii="Times New Roman" w:hAnsi="Times New Roman" w:eastAsia="宋体" w:cs="Times New Roman"/>
                <w:b w:val="0"/>
                <w:bCs w:val="0"/>
                <w:color w:val="auto"/>
                <w:spacing w:val="10"/>
                <w:kern w:val="2"/>
                <w:sz w:val="21"/>
                <w:szCs w:val="22"/>
                <w:lang w:val="en-US" w:eastAsia="zh-CN" w:bidi="ar-SA"/>
              </w:rPr>
              <w:t>清洁服务</w:t>
            </w:r>
            <w:r>
              <w:rPr>
                <w:rFonts w:hint="eastAsia" w:cs="Times New Roman"/>
                <w:b w:val="0"/>
                <w:bCs w:val="0"/>
                <w:color w:val="auto"/>
                <w:spacing w:val="10"/>
                <w:kern w:val="2"/>
                <w:sz w:val="21"/>
                <w:szCs w:val="22"/>
                <w:lang w:val="en-US" w:eastAsia="zh-CN" w:bidi="ar-SA"/>
              </w:rPr>
              <w:t>过程、物业管理过程</w:t>
            </w:r>
          </w:p>
          <w:bookmarkEnd w:id="0"/>
          <w:p>
            <w:pPr>
              <w:rPr>
                <w:b w:val="0"/>
                <w:bCs w:val="0"/>
                <w:color w:val="auto"/>
                <w:szCs w:val="21"/>
              </w:rPr>
            </w:pPr>
            <w:r>
              <w:rPr>
                <w:rFonts w:hint="eastAsia"/>
                <w:b w:val="0"/>
                <w:bCs w:val="0"/>
                <w:color w:val="auto"/>
                <w:szCs w:val="21"/>
              </w:rPr>
              <w:t>4为实现产品质量目标配置了相应人员（如办公行政人员、</w:t>
            </w:r>
            <w:r>
              <w:rPr>
                <w:b w:val="0"/>
                <w:bCs w:val="0"/>
                <w:color w:val="auto"/>
                <w:sz w:val="20"/>
              </w:rPr>
              <w:t>园林</w:t>
            </w:r>
            <w:r>
              <w:rPr>
                <w:rFonts w:hint="eastAsia"/>
                <w:b w:val="0"/>
                <w:bCs w:val="0"/>
                <w:color w:val="auto"/>
                <w:sz w:val="20"/>
              </w:rPr>
              <w:t>绿化设计及施工</w:t>
            </w:r>
            <w:r>
              <w:rPr>
                <w:b w:val="0"/>
                <w:bCs w:val="0"/>
                <w:color w:val="auto"/>
                <w:sz w:val="20"/>
              </w:rPr>
              <w:t>、养护及苗木销售</w:t>
            </w:r>
            <w:r>
              <w:rPr>
                <w:rFonts w:hint="eastAsia"/>
                <w:b w:val="0"/>
                <w:bCs w:val="0"/>
                <w:color w:val="auto"/>
                <w:szCs w:val="21"/>
              </w:rPr>
              <w:t>服务人员：</w:t>
            </w:r>
            <w:r>
              <w:rPr>
                <w:rFonts w:hint="eastAsia"/>
                <w:b w:val="0"/>
                <w:bCs w:val="0"/>
                <w:color w:val="auto"/>
                <w:szCs w:val="21"/>
                <w:lang w:val="en-US" w:eastAsia="zh-CN"/>
              </w:rPr>
              <w:t>清洁</w:t>
            </w:r>
            <w:r>
              <w:rPr>
                <w:rFonts w:hint="eastAsia"/>
                <w:b w:val="0"/>
                <w:bCs w:val="0"/>
                <w:color w:val="auto"/>
                <w:szCs w:val="21"/>
              </w:rPr>
              <w:t>服务人员</w:t>
            </w:r>
            <w:r>
              <w:rPr>
                <w:rFonts w:hint="eastAsia"/>
                <w:b w:val="0"/>
                <w:bCs w:val="0"/>
                <w:color w:val="auto"/>
                <w:szCs w:val="21"/>
                <w:lang w:val="en-US" w:eastAsia="zh-CN"/>
              </w:rPr>
              <w:t>等、人员</w:t>
            </w:r>
            <w:r>
              <w:rPr>
                <w:rFonts w:hint="eastAsia"/>
                <w:b w:val="0"/>
                <w:bCs w:val="0"/>
                <w:color w:val="auto"/>
                <w:szCs w:val="21"/>
              </w:rPr>
              <w:t>均经过专业培训等)，</w:t>
            </w:r>
          </w:p>
          <w:p>
            <w:pPr>
              <w:rPr>
                <w:rFonts w:hint="eastAsia"/>
                <w:b w:val="0"/>
                <w:bCs w:val="0"/>
                <w:color w:val="auto"/>
              </w:rPr>
            </w:pPr>
            <w:r>
              <w:rPr>
                <w:rFonts w:hint="eastAsia"/>
                <w:b w:val="0"/>
                <w:bCs w:val="0"/>
                <w:color w:val="auto"/>
                <w:lang w:val="en-US" w:eastAsia="zh-CN"/>
              </w:rPr>
              <w:t>园林绿化</w:t>
            </w:r>
            <w:r>
              <w:rPr>
                <w:rFonts w:hint="eastAsia"/>
                <w:b w:val="0"/>
                <w:bCs w:val="0"/>
                <w:color w:val="auto"/>
              </w:rPr>
              <w:t>：铁锹、铁镐、手据、园艺剪、割草机、粗枝剪、打草机等</w:t>
            </w:r>
          </w:p>
          <w:p>
            <w:pPr>
              <w:pStyle w:val="2"/>
              <w:rPr>
                <w:rFonts w:hint="eastAsia" w:ascii="宋体" w:hAnsi="宋体"/>
                <w:b w:val="0"/>
                <w:bCs w:val="0"/>
                <w:color w:val="auto"/>
                <w:spacing w:val="-10"/>
                <w:sz w:val="20"/>
                <w:szCs w:val="20"/>
                <w:lang w:val="en-US" w:eastAsia="zh-CN"/>
              </w:rPr>
            </w:pPr>
            <w:r>
              <w:rPr>
                <w:rFonts w:hint="eastAsia" w:ascii="宋体" w:hAnsi="宋体"/>
                <w:b w:val="0"/>
                <w:bCs w:val="0"/>
                <w:color w:val="auto"/>
                <w:spacing w:val="-10"/>
                <w:sz w:val="20"/>
                <w:szCs w:val="20"/>
                <w:lang w:val="en-US" w:eastAsia="zh-CN"/>
              </w:rPr>
              <w:t>清洁服务：扫帚、拖把、抹布、洗地机、扫地机等</w:t>
            </w:r>
          </w:p>
          <w:p>
            <w:pPr>
              <w:pStyle w:val="2"/>
              <w:rPr>
                <w:rFonts w:hint="default" w:ascii="宋体" w:hAnsi="宋体"/>
                <w:b w:val="0"/>
                <w:bCs w:val="0"/>
                <w:color w:val="auto"/>
                <w:spacing w:val="-10"/>
                <w:sz w:val="20"/>
                <w:szCs w:val="20"/>
                <w:lang w:val="en-US" w:eastAsia="zh-CN"/>
              </w:rPr>
            </w:pPr>
            <w:r>
              <w:rPr>
                <w:rFonts w:hint="eastAsia" w:ascii="宋体" w:hAnsi="宋体"/>
                <w:b w:val="0"/>
                <w:bCs w:val="0"/>
                <w:color w:val="auto"/>
                <w:spacing w:val="-10"/>
                <w:sz w:val="20"/>
                <w:szCs w:val="20"/>
                <w:lang w:val="en-US" w:eastAsia="zh-CN"/>
              </w:rPr>
              <w:t>室外清洁服务：</w:t>
            </w:r>
            <w:r>
              <w:rPr>
                <w:rFonts w:hint="eastAsia"/>
              </w:rPr>
              <w:t>8字环下降器、安全带、安全帽、安全绳、座板、自锁器</w:t>
            </w:r>
          </w:p>
          <w:p>
            <w:pPr>
              <w:rPr>
                <w:b w:val="0"/>
                <w:bCs w:val="0"/>
                <w:color w:val="auto"/>
                <w:szCs w:val="21"/>
              </w:rPr>
            </w:pPr>
            <w:r>
              <w:rPr>
                <w:rFonts w:hint="eastAsia"/>
                <w:b w:val="0"/>
                <w:bCs w:val="0"/>
                <w:color w:val="auto"/>
                <w:szCs w:val="21"/>
              </w:rPr>
              <w:t>5编制了相应的服务作业文件：《园林绿化服务</w:t>
            </w:r>
            <w:r>
              <w:rPr>
                <w:rFonts w:hint="eastAsia"/>
                <w:b w:val="0"/>
                <w:bCs w:val="0"/>
                <w:color w:val="auto"/>
                <w:sz w:val="20"/>
              </w:rPr>
              <w:t>施工</w:t>
            </w:r>
            <w:r>
              <w:rPr>
                <w:rFonts w:hint="eastAsia"/>
                <w:b w:val="0"/>
                <w:bCs w:val="0"/>
                <w:color w:val="auto"/>
                <w:szCs w:val="21"/>
              </w:rPr>
              <w:t>管理规范》、《</w:t>
            </w:r>
            <w:r>
              <w:rPr>
                <w:rFonts w:hint="eastAsia"/>
                <w:b w:val="0"/>
                <w:bCs w:val="0"/>
                <w:color w:val="auto"/>
                <w:szCs w:val="21"/>
                <w:lang w:val="en-US" w:eastAsia="zh-CN"/>
              </w:rPr>
              <w:t>清物业</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》、《服务员工礼仪规范》、《园林绿化服务管理规范》等，对</w:t>
            </w:r>
            <w:r>
              <w:rPr>
                <w:b w:val="0"/>
                <w:bCs w:val="0"/>
                <w:color w:val="auto"/>
                <w:sz w:val="20"/>
              </w:rPr>
              <w:t>园林</w:t>
            </w:r>
            <w:r>
              <w:rPr>
                <w:rFonts w:hint="eastAsia"/>
                <w:b w:val="0"/>
                <w:bCs w:val="0"/>
                <w:color w:val="auto"/>
                <w:sz w:val="20"/>
              </w:rPr>
              <w:t>绿化设计及施工</w:t>
            </w:r>
            <w:r>
              <w:rPr>
                <w:b w:val="0"/>
                <w:bCs w:val="0"/>
                <w:color w:val="auto"/>
                <w:sz w:val="20"/>
              </w:rPr>
              <w:t>、养护及苗木销售</w:t>
            </w:r>
            <w:r>
              <w:rPr>
                <w:rFonts w:hint="eastAsia"/>
                <w:b w:val="0"/>
                <w:bCs w:val="0"/>
                <w:color w:val="auto"/>
                <w:szCs w:val="21"/>
              </w:rPr>
              <w:t>的整个过程做了明确的要求，从顾客沟通、合同评审、园林绿化服务规范等各阶段，规定了服务的要求（其中包含了标准要求的记录）。</w:t>
            </w:r>
          </w:p>
          <w:p>
            <w:pPr>
              <w:rPr>
                <w:b w:val="0"/>
                <w:bCs w:val="0"/>
                <w:color w:val="auto"/>
                <w:szCs w:val="21"/>
              </w:rPr>
            </w:pPr>
            <w:r>
              <w:rPr>
                <w:rFonts w:hint="eastAsia"/>
                <w:b w:val="0"/>
                <w:bCs w:val="0"/>
                <w:color w:val="auto"/>
                <w:szCs w:val="21"/>
              </w:rPr>
              <w:t>6服务</w:t>
            </w:r>
            <w:r>
              <w:rPr>
                <w:b w:val="0"/>
                <w:bCs w:val="0"/>
                <w:color w:val="auto"/>
                <w:szCs w:val="21"/>
              </w:rPr>
              <w:t>准则</w:t>
            </w:r>
            <w:r>
              <w:rPr>
                <w:rFonts w:hint="eastAsia"/>
                <w:b w:val="0"/>
                <w:bCs w:val="0"/>
                <w:color w:val="auto"/>
                <w:szCs w:val="21"/>
              </w:rPr>
              <w:t>:《园林绿化服务</w:t>
            </w:r>
            <w:r>
              <w:rPr>
                <w:rFonts w:hint="eastAsia"/>
                <w:b w:val="0"/>
                <w:bCs w:val="0"/>
                <w:color w:val="auto"/>
                <w:sz w:val="20"/>
              </w:rPr>
              <w:t>施工</w:t>
            </w:r>
            <w:r>
              <w:rPr>
                <w:rFonts w:hint="eastAsia"/>
                <w:b w:val="0"/>
                <w:bCs w:val="0"/>
                <w:color w:val="auto"/>
                <w:szCs w:val="21"/>
              </w:rPr>
              <w:t>管理规范》、《</w:t>
            </w:r>
            <w:r>
              <w:rPr>
                <w:rFonts w:hint="eastAsia"/>
                <w:b w:val="0"/>
                <w:bCs w:val="0"/>
                <w:color w:val="auto"/>
                <w:sz w:val="20"/>
                <w:lang w:val="en-US" w:eastAsia="zh-CN"/>
              </w:rPr>
              <w:t>清洁服务</w:t>
            </w:r>
            <w:r>
              <w:rPr>
                <w:rFonts w:hint="eastAsia" w:ascii="宋体" w:hAnsi="宋体" w:cs="宋体"/>
                <w:b w:val="0"/>
                <w:bCs w:val="0"/>
                <w:color w:val="auto"/>
                <w:kern w:val="0"/>
                <w:sz w:val="24"/>
              </w:rPr>
              <w:t>指导书</w:t>
            </w:r>
            <w:r>
              <w:rPr>
                <w:rFonts w:hint="eastAsia"/>
                <w:b w:val="0"/>
                <w:bCs w:val="0"/>
                <w:color w:val="auto"/>
                <w:szCs w:val="21"/>
              </w:rPr>
              <w:t>》、《服务员工礼仪规范》、、《</w:t>
            </w:r>
            <w:r>
              <w:rPr>
                <w:rFonts w:hint="eastAsia"/>
                <w:b w:val="0"/>
                <w:bCs w:val="0"/>
                <w:color w:val="auto"/>
                <w:szCs w:val="21"/>
                <w:lang w:val="en-US" w:eastAsia="zh-CN"/>
              </w:rPr>
              <w:t>清洁</w:t>
            </w:r>
            <w:r>
              <w:rPr>
                <w:rFonts w:hint="eastAsia"/>
                <w:b w:val="0"/>
                <w:bCs w:val="0"/>
                <w:color w:val="auto"/>
                <w:szCs w:val="21"/>
              </w:rPr>
              <w:t>服务</w:t>
            </w:r>
            <w:r>
              <w:rPr>
                <w:rFonts w:hint="eastAsia" w:ascii="宋体" w:hAnsi="宋体" w:cs="宋体"/>
                <w:b w:val="0"/>
                <w:bCs w:val="0"/>
                <w:color w:val="auto"/>
                <w:kern w:val="0"/>
                <w:sz w:val="24"/>
              </w:rPr>
              <w:t>指导书</w:t>
            </w:r>
            <w:r>
              <w:rPr>
                <w:rFonts w:hint="eastAsia"/>
                <w:b w:val="0"/>
                <w:bCs w:val="0"/>
                <w:color w:val="auto"/>
                <w:szCs w:val="21"/>
              </w:rPr>
              <w:t>》</w:t>
            </w:r>
            <w:r>
              <w:rPr>
                <w:rFonts w:hint="eastAsia" w:ascii="宋体" w:hAnsi="宋体" w:cs="宋体"/>
                <w:b w:val="0"/>
                <w:bCs w:val="0"/>
                <w:color w:val="auto"/>
                <w:kern w:val="0"/>
                <w:sz w:val="24"/>
              </w:rPr>
              <w:t>等</w:t>
            </w:r>
            <w:r>
              <w:rPr>
                <w:b w:val="0"/>
                <w:bCs w:val="0"/>
                <w:color w:val="auto"/>
                <w:szCs w:val="21"/>
              </w:rPr>
              <w:t>相关标准、用户要求等进行</w:t>
            </w:r>
            <w:r>
              <w:rPr>
                <w:rFonts w:hint="eastAsia"/>
                <w:b w:val="0"/>
                <w:bCs w:val="0"/>
                <w:color w:val="auto"/>
                <w:szCs w:val="21"/>
              </w:rPr>
              <w:t>接收</w:t>
            </w:r>
            <w:r>
              <w:rPr>
                <w:b w:val="0"/>
                <w:bCs w:val="0"/>
                <w:color w:val="auto"/>
                <w:szCs w:val="21"/>
              </w:rPr>
              <w:t>，以保证交付的产品满足要求。</w:t>
            </w:r>
          </w:p>
          <w:p>
            <w:pPr>
              <w:rPr>
                <w:b w:val="0"/>
                <w:bCs w:val="0"/>
                <w:color w:val="auto"/>
                <w:szCs w:val="21"/>
              </w:rPr>
            </w:pPr>
            <w:r>
              <w:rPr>
                <w:rFonts w:hint="eastAsia"/>
                <w:b w:val="0"/>
                <w:bCs w:val="0"/>
                <w:color w:val="auto"/>
                <w:szCs w:val="21"/>
              </w:rPr>
              <w:t>7.记录：策划有销售合同、内部审核检查表、首末次会议记录、服务特殊过程确认记录、合同评审记录录等，基本满足产品实现需要。</w:t>
            </w:r>
          </w:p>
          <w:p>
            <w:pPr>
              <w:ind w:firstLine="420" w:firstLineChars="200"/>
              <w:rPr>
                <w:b w:val="0"/>
                <w:bCs w:val="0"/>
                <w:color w:val="auto"/>
                <w:szCs w:val="21"/>
              </w:rPr>
            </w:pPr>
            <w:r>
              <w:rPr>
                <w:rFonts w:hint="eastAsia"/>
                <w:b w:val="0"/>
                <w:bCs w:val="0"/>
                <w:color w:val="auto"/>
                <w:szCs w:val="21"/>
              </w:rPr>
              <w:t>目前策划基本充分。</w:t>
            </w:r>
          </w:p>
          <w:p>
            <w:pPr>
              <w:widowControl/>
              <w:spacing w:line="380" w:lineRule="exact"/>
              <w:jc w:val="left"/>
              <w:rPr>
                <w:b w:val="0"/>
                <w:bCs w:val="0"/>
                <w:color w:val="auto"/>
                <w:szCs w:val="21"/>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spacing w:line="380" w:lineRule="exact"/>
              <w:rPr>
                <w:rFonts w:hint="default"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设计开发</w:t>
            </w:r>
          </w:p>
        </w:tc>
        <w:tc>
          <w:tcPr>
            <w:tcW w:w="1070" w:type="dxa"/>
            <w:vAlign w:val="center"/>
          </w:tcPr>
          <w:p>
            <w:pPr>
              <w:spacing w:line="380" w:lineRule="exact"/>
              <w:rPr>
                <w:rFonts w:hint="default" w:eastAsia="宋体"/>
                <w:b w:val="0"/>
                <w:bCs w:val="0"/>
                <w:color w:val="auto"/>
                <w:szCs w:val="21"/>
                <w:lang w:val="en-US" w:eastAsia="zh-CN"/>
              </w:rPr>
            </w:pPr>
            <w:r>
              <w:rPr>
                <w:rFonts w:hint="eastAsia"/>
                <w:b w:val="0"/>
                <w:bCs w:val="0"/>
                <w:color w:val="auto"/>
                <w:szCs w:val="21"/>
                <w:lang w:val="en-US" w:eastAsia="zh-CN"/>
              </w:rPr>
              <w:t>Q8.3</w:t>
            </w:r>
          </w:p>
        </w:tc>
        <w:tc>
          <w:tcPr>
            <w:tcW w:w="11172" w:type="dxa"/>
          </w:tcPr>
          <w:p>
            <w:pPr>
              <w:pStyle w:val="2"/>
              <w:rPr>
                <w:rFonts w:hint="eastAsia"/>
                <w:b w:val="0"/>
                <w:bCs w:val="0"/>
                <w:color w:val="auto"/>
                <w:spacing w:val="0"/>
                <w:szCs w:val="21"/>
                <w:lang w:val="en-US" w:eastAsia="zh-CN"/>
              </w:rPr>
            </w:pP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不适用，</w:t>
            </w:r>
            <w:r>
              <w:rPr>
                <w:rFonts w:hint="default" w:ascii="宋体" w:hAnsi="宋体"/>
                <w:b w:val="0"/>
                <w:bCs w:val="0"/>
                <w:color w:val="auto"/>
                <w:sz w:val="21"/>
                <w:szCs w:val="21"/>
                <w:lang w:val="en-US" w:eastAsia="zh-CN"/>
              </w:rPr>
              <w:t>不适用理由： 因该公司的</w:t>
            </w:r>
            <w:r>
              <w:rPr>
                <w:sz w:val="20"/>
              </w:rPr>
              <w:t>物业管理；室内外清洁服务；园林绿化服务</w:t>
            </w:r>
            <w:r>
              <w:rPr>
                <w:rFonts w:hint="default" w:ascii="宋体" w:hAnsi="宋体"/>
                <w:b w:val="0"/>
                <w:bCs w:val="0"/>
                <w:color w:val="auto"/>
                <w:sz w:val="21"/>
                <w:szCs w:val="21"/>
                <w:lang w:val="en-US" w:eastAsia="zh-CN"/>
              </w:rPr>
              <w:t>，按照顾客的要求进行，该条款的不适用,不影响组织确保其产品和服务合格的能力和责任，也不会对增强顾客满意产生影响</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b w:val="0"/>
                <w:bCs w:val="0"/>
                <w:color w:val="auto"/>
                <w:szCs w:val="21"/>
              </w:rPr>
            </w:pPr>
            <w:r>
              <w:rPr>
                <w:rFonts w:hint="eastAsia"/>
                <w:b w:val="0"/>
                <w:bCs w:val="0"/>
                <w:color w:val="auto"/>
                <w:szCs w:val="21"/>
              </w:rPr>
              <w:t>生产及服务的控制</w:t>
            </w:r>
          </w:p>
          <w:p>
            <w:pPr>
              <w:rPr>
                <w:b w:val="0"/>
                <w:bCs w:val="0"/>
                <w:color w:val="auto"/>
                <w:szCs w:val="21"/>
              </w:rPr>
            </w:pPr>
          </w:p>
          <w:p>
            <w:pPr>
              <w:spacing w:line="380" w:lineRule="exact"/>
              <w:rPr>
                <w:rFonts w:ascii="宋体" w:hAnsi="宋体" w:cs="宋体"/>
                <w:b w:val="0"/>
                <w:bCs w:val="0"/>
                <w:color w:val="auto"/>
                <w:szCs w:val="21"/>
              </w:rPr>
            </w:pPr>
          </w:p>
        </w:tc>
        <w:tc>
          <w:tcPr>
            <w:tcW w:w="1070" w:type="dxa"/>
            <w:vAlign w:val="center"/>
          </w:tcPr>
          <w:p>
            <w:pPr>
              <w:rPr>
                <w:b w:val="0"/>
                <w:bCs w:val="0"/>
                <w:color w:val="auto"/>
              </w:rPr>
            </w:pPr>
            <w:r>
              <w:rPr>
                <w:rFonts w:hint="eastAsia"/>
                <w:b w:val="0"/>
                <w:bCs w:val="0"/>
                <w:color w:val="auto"/>
              </w:rPr>
              <w:t>Q8.5.1</w:t>
            </w:r>
          </w:p>
          <w:p>
            <w:pPr>
              <w:spacing w:line="380" w:lineRule="exact"/>
              <w:rPr>
                <w:b w:val="0"/>
                <w:bCs w:val="0"/>
                <w:color w:val="auto"/>
                <w:szCs w:val="21"/>
              </w:rPr>
            </w:pPr>
          </w:p>
        </w:tc>
        <w:tc>
          <w:tcPr>
            <w:tcW w:w="11172" w:type="dxa"/>
          </w:tcPr>
          <w:p>
            <w:pPr>
              <w:spacing w:line="400" w:lineRule="exact"/>
              <w:rPr>
                <w:rFonts w:hint="eastAsia"/>
                <w:b/>
                <w:bCs/>
                <w:color w:val="auto"/>
                <w:sz w:val="36"/>
                <w:szCs w:val="36"/>
                <w:lang w:val="en-US" w:eastAsia="zh-CN"/>
              </w:rPr>
            </w:pPr>
          </w:p>
          <w:p>
            <w:pPr>
              <w:spacing w:line="400" w:lineRule="exact"/>
              <w:rPr>
                <w:rFonts w:hint="eastAsia"/>
                <w:b/>
                <w:bCs/>
                <w:color w:val="auto"/>
                <w:sz w:val="36"/>
                <w:szCs w:val="36"/>
                <w:lang w:val="en-US" w:eastAsia="zh-CN"/>
              </w:rPr>
            </w:pPr>
            <w:r>
              <w:rPr>
                <w:rFonts w:hint="eastAsia"/>
                <w:b/>
                <w:bCs/>
                <w:color w:val="auto"/>
                <w:sz w:val="36"/>
                <w:szCs w:val="36"/>
                <w:lang w:val="en-US" w:eastAsia="zh-CN"/>
              </w:rPr>
              <w:t>物业管理服务</w:t>
            </w:r>
          </w:p>
          <w:p>
            <w:pPr>
              <w:pStyle w:val="2"/>
              <w:rPr>
                <w:rFonts w:hint="default"/>
                <w:color w:val="auto"/>
                <w:lang w:val="en-US" w:eastAsia="zh-CN"/>
              </w:rPr>
            </w:pPr>
            <w:r>
              <w:rPr>
                <w:rFonts w:hint="eastAsia"/>
                <w:color w:val="auto"/>
                <w:lang w:val="en-US" w:eastAsia="zh-CN"/>
              </w:rPr>
              <w:t>该公司的物业服务主要是：保洁及基础设施的维修</w:t>
            </w:r>
          </w:p>
          <w:p>
            <w:pPr>
              <w:pStyle w:val="2"/>
              <w:rPr>
                <w:rFonts w:hint="eastAsia"/>
                <w:color w:val="auto"/>
                <w:lang w:val="en-US" w:eastAsia="zh-CN"/>
              </w:rPr>
            </w:pPr>
            <w:r>
              <w:rPr>
                <w:rFonts w:hint="eastAsia"/>
                <w:color w:val="auto"/>
                <w:lang w:val="en-US" w:eastAsia="zh-CN"/>
              </w:rPr>
              <w:t>服务内容有：</w:t>
            </w:r>
            <w:r>
              <w:rPr>
                <w:rFonts w:hint="eastAsia"/>
              </w:rPr>
              <w:t>北京人保物业管理有</w:t>
            </w:r>
            <w:r>
              <w:rPr>
                <w:rFonts w:hint="eastAsia"/>
                <w:lang w:val="en-US" w:eastAsia="zh-CN"/>
              </w:rPr>
              <w:t>限</w:t>
            </w:r>
            <w:r>
              <w:rPr>
                <w:rFonts w:hint="eastAsia"/>
              </w:rPr>
              <w:t>公司</w:t>
            </w:r>
          </w:p>
          <w:p>
            <w:pPr>
              <w:pStyle w:val="2"/>
              <w:rPr>
                <w:rFonts w:hint="default"/>
                <w:color w:val="auto"/>
                <w:lang w:val="en-US" w:eastAsia="zh-CN"/>
              </w:rPr>
            </w:pPr>
            <w:r>
              <w:rPr>
                <w:rFonts w:hint="default"/>
                <w:color w:val="auto"/>
                <w:lang w:val="en-US" w:eastAsia="zh-CN"/>
              </w:rPr>
              <w:t>保洁：</w:t>
            </w:r>
            <w:r>
              <w:rPr>
                <w:rFonts w:hint="eastAsia"/>
                <w:color w:val="auto"/>
                <w:lang w:val="en-US" w:eastAsia="zh-CN"/>
              </w:rPr>
              <w:t>15</w:t>
            </w:r>
            <w:r>
              <w:rPr>
                <w:rFonts w:hint="default"/>
                <w:color w:val="auto"/>
                <w:lang w:val="en-US" w:eastAsia="zh-CN"/>
              </w:rPr>
              <w:t>名</w:t>
            </w:r>
          </w:p>
          <w:p>
            <w:pPr>
              <w:pStyle w:val="2"/>
              <w:rPr>
                <w:rFonts w:hint="default"/>
                <w:color w:val="auto"/>
                <w:lang w:val="en-US" w:eastAsia="zh-CN"/>
              </w:rPr>
            </w:pPr>
            <w:r>
              <w:rPr>
                <w:rFonts w:hint="default"/>
                <w:color w:val="auto"/>
                <w:lang w:val="en-US" w:eastAsia="zh-CN"/>
              </w:rPr>
              <w:t>保洁范围</w:t>
            </w:r>
          </w:p>
          <w:p>
            <w:pPr>
              <w:pStyle w:val="2"/>
              <w:rPr>
                <w:rFonts w:hint="default"/>
                <w:color w:val="auto"/>
                <w:lang w:val="en-US" w:eastAsia="zh-CN"/>
              </w:rPr>
            </w:pPr>
            <w:r>
              <w:rPr>
                <w:rFonts w:hint="default"/>
                <w:color w:val="auto"/>
                <w:lang w:val="en-US" w:eastAsia="zh-CN"/>
              </w:rPr>
              <w:t>办公室：面积共</w:t>
            </w:r>
            <w:r>
              <w:rPr>
                <w:rFonts w:hint="eastAsia"/>
                <w:color w:val="auto"/>
                <w:lang w:val="en-US" w:eastAsia="zh-CN"/>
              </w:rPr>
              <w:t>35000</w:t>
            </w:r>
            <w:r>
              <w:rPr>
                <w:rFonts w:hint="default"/>
                <w:color w:val="auto"/>
                <w:lang w:val="en-US" w:eastAsia="zh-CN"/>
              </w:rPr>
              <w:t>m²，</w:t>
            </w:r>
            <w:r>
              <w:rPr>
                <w:rFonts w:hint="eastAsia"/>
                <w:color w:val="auto"/>
                <w:lang w:val="en-US" w:eastAsia="zh-CN"/>
              </w:rPr>
              <w:t>共15层，每层</w:t>
            </w:r>
            <w:r>
              <w:rPr>
                <w:rFonts w:hint="default"/>
                <w:color w:val="auto"/>
                <w:lang w:val="en-US" w:eastAsia="zh-CN"/>
              </w:rPr>
              <w:t>配备</w:t>
            </w:r>
            <w:r>
              <w:rPr>
                <w:rFonts w:hint="eastAsia"/>
                <w:color w:val="auto"/>
                <w:lang w:val="en-US" w:eastAsia="zh-CN"/>
              </w:rPr>
              <w:t>1</w:t>
            </w:r>
            <w:r>
              <w:rPr>
                <w:rFonts w:hint="default"/>
                <w:color w:val="auto"/>
                <w:lang w:val="en-US" w:eastAsia="zh-CN"/>
              </w:rPr>
              <w:t>名保洁人员进行作业</w:t>
            </w:r>
          </w:p>
          <w:p>
            <w:pPr>
              <w:pStyle w:val="2"/>
              <w:rPr>
                <w:rFonts w:hint="default"/>
                <w:color w:val="auto"/>
                <w:lang w:val="en-US" w:eastAsia="zh-CN"/>
              </w:rPr>
            </w:pPr>
            <w:r>
              <w:rPr>
                <w:rFonts w:hint="default"/>
                <w:color w:val="auto"/>
                <w:lang w:val="en-US" w:eastAsia="zh-CN"/>
              </w:rPr>
              <w:t>工作内容：玻璃、烟灰桶、电制开关、天花、灯饰、消防设施、公共走道地面、公共走道墙身、地脚线、垃圾清理等，要求定时巡回检查，勤于打扫，每周进行1-2次集中大扫除。</w:t>
            </w:r>
          </w:p>
          <w:p>
            <w:pPr>
              <w:pStyle w:val="2"/>
              <w:rPr>
                <w:rFonts w:hint="default"/>
                <w:color w:val="FF0000"/>
                <w:lang w:val="en-US" w:eastAsia="zh-CN"/>
              </w:rPr>
            </w:pPr>
          </w:p>
          <w:p>
            <w:pPr>
              <w:pStyle w:val="2"/>
              <w:rPr>
                <w:rFonts w:hint="default"/>
                <w:color w:val="auto"/>
                <w:lang w:val="en-US" w:eastAsia="zh-CN"/>
              </w:rPr>
            </w:pPr>
            <w:r>
              <w:rPr>
                <w:rFonts w:hint="default"/>
                <w:color w:val="auto"/>
                <w:lang w:val="en-US" w:eastAsia="zh-CN"/>
              </w:rPr>
              <w:t>卫生间、茶水间：各一间，配备1名保洁人员进行作业</w:t>
            </w:r>
          </w:p>
          <w:p>
            <w:pPr>
              <w:pStyle w:val="2"/>
              <w:rPr>
                <w:rFonts w:hint="default"/>
                <w:color w:val="FF0000"/>
                <w:lang w:val="en-US" w:eastAsia="zh-CN"/>
              </w:rPr>
            </w:pPr>
            <w:r>
              <w:rPr>
                <w:rFonts w:hint="default"/>
                <w:color w:val="auto"/>
                <w:lang w:val="en-US" w:eastAsia="zh-CN"/>
              </w:rPr>
              <w:t>工作内容：保洁频度根据人流量确定，人流量少的洗手间为1次/2小时，人流量多的为1次/小时，每周固定时间对卫生间、茶水间进行大扫除，保持洗手间无异味，公共区域垃圾桶、箱内垃圾的收集、清运</w:t>
            </w:r>
            <w:r>
              <w:rPr>
                <w:rFonts w:hint="default"/>
                <w:color w:val="FF0000"/>
                <w:lang w:val="en-US" w:eastAsia="zh-CN"/>
              </w:rPr>
              <w:t>。</w:t>
            </w:r>
          </w:p>
          <w:p>
            <w:pPr>
              <w:pStyle w:val="2"/>
              <w:rPr>
                <w:rFonts w:hint="eastAsia" w:eastAsia="宋体"/>
                <w:color w:val="FF0000"/>
                <w:lang w:val="en-US" w:eastAsia="zh-CN"/>
              </w:rPr>
            </w:pPr>
          </w:p>
          <w:p>
            <w:pPr>
              <w:pStyle w:val="2"/>
              <w:rPr>
                <w:b/>
                <w:bCs w:val="0"/>
              </w:rPr>
            </w:pPr>
          </w:p>
          <w:p>
            <w:pPr>
              <w:pStyle w:val="2"/>
              <w:rPr>
                <w:b/>
                <w:bCs w:val="0"/>
              </w:rPr>
            </w:pPr>
          </w:p>
          <w:p>
            <w:pPr>
              <w:pStyle w:val="2"/>
              <w:rPr>
                <w:rFonts w:hint="eastAsia"/>
                <w:b/>
                <w:bCs w:val="0"/>
              </w:rPr>
            </w:pPr>
            <w:r>
              <w:rPr>
                <w:rFonts w:hint="eastAsia"/>
                <w:b/>
                <w:bCs w:val="0"/>
              </w:rPr>
              <w:t>抽查物业管理记录：</w:t>
            </w:r>
          </w:p>
          <w:p>
            <w:pPr>
              <w:rPr>
                <w:rFonts w:hint="eastAsia"/>
                <w:szCs w:val="21"/>
                <w:lang w:val="en-GB"/>
              </w:rPr>
            </w:pPr>
            <w:r>
              <w:rPr>
                <w:rFonts w:hint="eastAsia"/>
                <w:szCs w:val="21"/>
                <w:lang w:val="en-GB"/>
              </w:rPr>
              <w:t xml:space="preserve">     </w:t>
            </w:r>
          </w:p>
          <w:p>
            <w:pPr>
              <w:rPr>
                <w:rFonts w:hint="eastAsia" w:eastAsia="宋体"/>
                <w:b/>
                <w:bCs/>
                <w:szCs w:val="21"/>
                <w:lang w:val="en-US" w:eastAsia="zh-CN"/>
              </w:rPr>
            </w:pPr>
            <w:r>
              <w:rPr>
                <w:rFonts w:hint="eastAsia"/>
                <w:b/>
                <w:bCs/>
                <w:szCs w:val="21"/>
                <w:lang w:val="en-GB"/>
              </w:rPr>
              <w:t>保洁日常记录</w:t>
            </w:r>
            <w:r>
              <w:rPr>
                <w:rFonts w:hint="eastAsia"/>
                <w:b/>
                <w:bCs/>
                <w:szCs w:val="21"/>
                <w:lang w:val="en-US" w:eastAsia="zh-CN"/>
              </w:rPr>
              <w:t>1</w:t>
            </w:r>
          </w:p>
          <w:p>
            <w:pPr>
              <w:rPr>
                <w:rFonts w:hint="eastAsia"/>
                <w:szCs w:val="21"/>
                <w:lang w:val="en-GB"/>
              </w:rPr>
            </w:pPr>
            <w:r>
              <w:rPr>
                <w:rFonts w:hint="eastAsia"/>
                <w:szCs w:val="21"/>
                <w:lang w:val="en-GB"/>
              </w:rPr>
              <w:t xml:space="preserve">日期               时间断      清洁区域      保洁人           </w:t>
            </w:r>
            <w:r>
              <w:rPr>
                <w:rFonts w:hint="eastAsia"/>
                <w:szCs w:val="21"/>
                <w:lang w:val="en-US" w:eastAsia="zh-CN"/>
              </w:rPr>
              <w:t>检查</w:t>
            </w:r>
            <w:r>
              <w:rPr>
                <w:rFonts w:hint="eastAsia"/>
                <w:szCs w:val="21"/>
                <w:lang w:val="en-GB"/>
              </w:rPr>
              <w:t xml:space="preserve">人 </w:t>
            </w:r>
            <w:r>
              <w:rPr>
                <w:rFonts w:hint="eastAsia"/>
                <w:szCs w:val="21"/>
                <w:lang w:val="en-US" w:eastAsia="zh-CN"/>
              </w:rPr>
              <w:t xml:space="preserve">     </w:t>
            </w:r>
            <w:r>
              <w:rPr>
                <w:rFonts w:hint="eastAsia"/>
                <w:szCs w:val="21"/>
                <w:lang w:val="en-GB"/>
              </w:rPr>
              <w:t>检查结果    检查日期</w:t>
            </w:r>
          </w:p>
          <w:p>
            <w:pPr>
              <w:rPr>
                <w:rFonts w:hint="default" w:eastAsia="宋体"/>
                <w:szCs w:val="21"/>
                <w:lang w:val="en-US" w:eastAsia="zh-CN"/>
              </w:rPr>
            </w:pPr>
            <w:r>
              <w:rPr>
                <w:rFonts w:hint="eastAsia"/>
                <w:szCs w:val="21"/>
                <w:lang w:val="en-GB"/>
              </w:rPr>
              <w:t xml:space="preserve">2020.2.10    8:00-9:00        卫生间、茶水间       </w:t>
            </w:r>
            <w:r>
              <w:rPr>
                <w:rFonts w:hint="eastAsia"/>
              </w:rPr>
              <w:t xml:space="preserve"> 莫祖兰</w:t>
            </w:r>
            <w:r>
              <w:rPr>
                <w:rFonts w:hint="eastAsia"/>
                <w:szCs w:val="21"/>
                <w:lang w:val="en-GB"/>
              </w:rPr>
              <w:t xml:space="preserve">          </w:t>
            </w:r>
            <w:r>
              <w:rPr>
                <w:rFonts w:hint="eastAsia"/>
              </w:rPr>
              <w:t>雍路红</w:t>
            </w:r>
            <w:r>
              <w:rPr>
                <w:rFonts w:hint="eastAsia"/>
                <w:szCs w:val="21"/>
                <w:lang w:val="en-US" w:eastAsia="zh-CN"/>
              </w:rPr>
              <w:t xml:space="preserve">      符合要求   </w:t>
            </w:r>
            <w:r>
              <w:rPr>
                <w:rFonts w:hint="eastAsia"/>
                <w:szCs w:val="21"/>
                <w:lang w:val="en-GB"/>
              </w:rPr>
              <w:t xml:space="preserve">2020.2.10 </w:t>
            </w:r>
          </w:p>
          <w:p>
            <w:pPr>
              <w:rPr>
                <w:rFonts w:hint="default" w:eastAsia="宋体"/>
                <w:szCs w:val="21"/>
                <w:lang w:val="en-US" w:eastAsia="zh-CN"/>
              </w:rPr>
            </w:pPr>
            <w:r>
              <w:rPr>
                <w:rFonts w:hint="eastAsia"/>
                <w:szCs w:val="21"/>
                <w:lang w:val="en-GB"/>
              </w:rPr>
              <w:t xml:space="preserve">2020.2.10     8:30-9:10   </w:t>
            </w:r>
            <w:r>
              <w:rPr>
                <w:rFonts w:hint="eastAsia"/>
                <w:szCs w:val="21"/>
                <w:lang w:val="en-US" w:eastAsia="zh-CN"/>
              </w:rPr>
              <w:t xml:space="preserve">      </w:t>
            </w:r>
            <w:r>
              <w:rPr>
                <w:rFonts w:hint="default"/>
                <w:color w:val="auto"/>
                <w:lang w:val="en-US" w:eastAsia="zh-CN"/>
              </w:rPr>
              <w:t>走道地面</w:t>
            </w:r>
            <w:r>
              <w:rPr>
                <w:rFonts w:hint="eastAsia"/>
                <w:szCs w:val="21"/>
                <w:lang w:val="en-GB"/>
              </w:rPr>
              <w:t xml:space="preserve">    </w:t>
            </w:r>
            <w:r>
              <w:rPr>
                <w:rFonts w:hint="eastAsia"/>
              </w:rPr>
              <w:t xml:space="preserve"> </w:t>
            </w:r>
            <w:r>
              <w:rPr>
                <w:rFonts w:hint="eastAsia"/>
                <w:lang w:val="en-US" w:eastAsia="zh-CN"/>
              </w:rPr>
              <w:t xml:space="preserve">      </w:t>
            </w:r>
            <w:r>
              <w:rPr>
                <w:rFonts w:hint="eastAsia"/>
              </w:rPr>
              <w:t>莫祖兰</w:t>
            </w:r>
            <w:r>
              <w:rPr>
                <w:rFonts w:hint="eastAsia"/>
                <w:szCs w:val="21"/>
                <w:lang w:val="en-GB"/>
              </w:rPr>
              <w:t xml:space="preserve">       </w:t>
            </w:r>
            <w:r>
              <w:rPr>
                <w:rFonts w:hint="eastAsia"/>
                <w:szCs w:val="21"/>
                <w:lang w:val="en-US" w:eastAsia="zh-CN"/>
              </w:rPr>
              <w:t xml:space="preserve">  </w:t>
            </w:r>
            <w:r>
              <w:rPr>
                <w:rFonts w:hint="eastAsia"/>
                <w:szCs w:val="21"/>
                <w:lang w:val="en-GB"/>
              </w:rPr>
              <w:t xml:space="preserve">  </w:t>
            </w:r>
            <w:r>
              <w:rPr>
                <w:rFonts w:hint="eastAsia"/>
              </w:rPr>
              <w:t>雍路红</w:t>
            </w:r>
            <w:r>
              <w:rPr>
                <w:rFonts w:hint="eastAsia"/>
                <w:szCs w:val="21"/>
                <w:lang w:val="en-US" w:eastAsia="zh-CN"/>
              </w:rPr>
              <w:t xml:space="preserve">     符合要求   </w:t>
            </w:r>
            <w:r>
              <w:rPr>
                <w:rFonts w:hint="eastAsia"/>
                <w:szCs w:val="21"/>
                <w:lang w:val="en-GB"/>
              </w:rPr>
              <w:t>2020.2.10</w:t>
            </w:r>
          </w:p>
          <w:p>
            <w:pPr>
              <w:rPr>
                <w:rFonts w:hint="eastAsia" w:eastAsia="宋体"/>
                <w:szCs w:val="21"/>
                <w:lang w:val="en-US" w:eastAsia="zh-CN"/>
              </w:rPr>
            </w:pPr>
            <w:r>
              <w:rPr>
                <w:rFonts w:hint="eastAsia"/>
                <w:szCs w:val="21"/>
                <w:lang w:val="en-GB"/>
              </w:rPr>
              <w:t xml:space="preserve">2020.2.13    8:30-9:10     茶水间、垃圾清理       </w:t>
            </w:r>
            <w:r>
              <w:rPr>
                <w:rFonts w:hint="eastAsia"/>
              </w:rPr>
              <w:t xml:space="preserve"> 莫祖兰</w:t>
            </w:r>
            <w:r>
              <w:rPr>
                <w:rFonts w:hint="eastAsia"/>
                <w:szCs w:val="21"/>
                <w:lang w:val="en-GB"/>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rPr>
              <w:t>2020.2.1</w:t>
            </w:r>
            <w:r>
              <w:rPr>
                <w:rFonts w:hint="eastAsia"/>
                <w:szCs w:val="21"/>
                <w:lang w:val="en-US" w:eastAsia="zh-CN"/>
              </w:rPr>
              <w:t>3</w:t>
            </w:r>
          </w:p>
          <w:p>
            <w:pPr>
              <w:rPr>
                <w:rFonts w:hint="eastAsia" w:eastAsia="宋体"/>
                <w:szCs w:val="21"/>
                <w:lang w:val="en-US" w:eastAsia="zh-CN"/>
              </w:rPr>
            </w:pPr>
            <w:r>
              <w:rPr>
                <w:rFonts w:hint="eastAsia"/>
                <w:szCs w:val="21"/>
                <w:lang w:val="en-GB"/>
              </w:rPr>
              <w:t xml:space="preserve">2020.2.17     8:30-9:10   卫生间、茶水间          </w:t>
            </w:r>
            <w:r>
              <w:rPr>
                <w:rFonts w:hint="eastAsia"/>
              </w:rPr>
              <w:t xml:space="preserve"> 莫祖兰</w:t>
            </w:r>
            <w:r>
              <w:rPr>
                <w:rFonts w:hint="eastAsia"/>
                <w:szCs w:val="21"/>
                <w:lang w:val="en-GB"/>
              </w:rPr>
              <w:t xml:space="preserve">        </w:t>
            </w:r>
            <w:r>
              <w:rPr>
                <w:rFonts w:hint="eastAsia"/>
                <w:szCs w:val="21"/>
                <w:lang w:val="en-US" w:eastAsia="zh-CN"/>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rPr>
              <w:t>2020.2.1</w:t>
            </w:r>
            <w:r>
              <w:rPr>
                <w:rFonts w:hint="eastAsia"/>
                <w:szCs w:val="21"/>
                <w:lang w:val="en-US" w:eastAsia="zh-CN"/>
              </w:rPr>
              <w:t>7</w:t>
            </w:r>
          </w:p>
          <w:p>
            <w:pPr>
              <w:rPr>
                <w:rFonts w:hint="eastAsia" w:eastAsia="宋体"/>
                <w:szCs w:val="21"/>
                <w:lang w:val="en-US" w:eastAsia="zh-CN"/>
              </w:rPr>
            </w:pPr>
            <w:r>
              <w:rPr>
                <w:rFonts w:hint="eastAsia"/>
                <w:szCs w:val="21"/>
                <w:lang w:val="en-GB"/>
              </w:rPr>
              <w:t xml:space="preserve">2020.2.17     12:30-13:00   卫生间清洁            </w:t>
            </w:r>
            <w:r>
              <w:rPr>
                <w:rFonts w:hint="eastAsia"/>
              </w:rPr>
              <w:t xml:space="preserve"> 莫祖兰</w:t>
            </w:r>
            <w:r>
              <w:rPr>
                <w:rFonts w:hint="eastAsia"/>
                <w:szCs w:val="21"/>
                <w:lang w:val="en-GB"/>
              </w:rPr>
              <w:t xml:space="preserve">       </w:t>
            </w:r>
            <w:r>
              <w:rPr>
                <w:rFonts w:hint="eastAsia"/>
                <w:szCs w:val="21"/>
                <w:lang w:val="en-US" w:eastAsia="zh-CN"/>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rPr>
              <w:t>2020.2.1</w:t>
            </w:r>
            <w:r>
              <w:rPr>
                <w:rFonts w:hint="eastAsia"/>
                <w:szCs w:val="21"/>
                <w:lang w:val="en-US" w:eastAsia="zh-CN"/>
              </w:rPr>
              <w:t>7</w:t>
            </w:r>
          </w:p>
          <w:p>
            <w:pPr>
              <w:rPr>
                <w:rFonts w:hint="default" w:eastAsia="宋体"/>
                <w:szCs w:val="21"/>
                <w:lang w:val="en-US" w:eastAsia="zh-CN"/>
              </w:rPr>
            </w:pPr>
            <w:r>
              <w:rPr>
                <w:rFonts w:hint="eastAsia"/>
                <w:szCs w:val="21"/>
                <w:lang w:val="en-GB"/>
              </w:rPr>
              <w:t xml:space="preserve">2020.2.21   13:30-13:30   卫生间、茶水间 垃圾清理    </w:t>
            </w:r>
            <w:r>
              <w:rPr>
                <w:rFonts w:hint="eastAsia"/>
              </w:rPr>
              <w:t xml:space="preserve"> 莫祖兰</w:t>
            </w:r>
            <w:r>
              <w:rPr>
                <w:rFonts w:hint="eastAsia"/>
                <w:szCs w:val="21"/>
                <w:lang w:val="en-GB"/>
              </w:rPr>
              <w:t xml:space="preserve">        </w:t>
            </w:r>
            <w:r>
              <w:rPr>
                <w:rFonts w:hint="eastAsia"/>
              </w:rPr>
              <w:t>雍路红</w:t>
            </w:r>
            <w:r>
              <w:rPr>
                <w:rFonts w:hint="eastAsia"/>
                <w:szCs w:val="21"/>
                <w:lang w:val="en-GB"/>
              </w:rPr>
              <w:t xml:space="preserve"> </w:t>
            </w:r>
            <w:r>
              <w:rPr>
                <w:rFonts w:hint="eastAsia"/>
                <w:szCs w:val="21"/>
                <w:lang w:val="en-US" w:eastAsia="zh-CN"/>
              </w:rPr>
              <w:t xml:space="preserve">    符合要求   </w:t>
            </w:r>
            <w:r>
              <w:rPr>
                <w:rFonts w:hint="eastAsia"/>
                <w:szCs w:val="21"/>
                <w:lang w:val="en-GB"/>
              </w:rPr>
              <w:t>2020.2.</w:t>
            </w:r>
            <w:r>
              <w:rPr>
                <w:rFonts w:hint="eastAsia"/>
                <w:szCs w:val="21"/>
                <w:lang w:val="en-US" w:eastAsia="zh-CN"/>
              </w:rPr>
              <w:t>21</w:t>
            </w:r>
          </w:p>
          <w:p>
            <w:pPr>
              <w:rPr>
                <w:szCs w:val="21"/>
                <w:lang w:val="en-GB"/>
              </w:rPr>
            </w:pPr>
          </w:p>
          <w:p>
            <w:pPr>
              <w:rPr>
                <w:szCs w:val="21"/>
                <w:lang w:val="en-GB"/>
              </w:rPr>
            </w:pPr>
            <w:r>
              <w:rPr>
                <w:rFonts w:hint="eastAsia"/>
                <w:b/>
                <w:bCs/>
                <w:szCs w:val="21"/>
                <w:lang w:val="en-GB"/>
              </w:rPr>
              <w:t>保洁日常记录</w:t>
            </w:r>
            <w:r>
              <w:rPr>
                <w:rFonts w:hint="eastAsia"/>
                <w:b/>
                <w:bCs/>
                <w:szCs w:val="21"/>
                <w:lang w:val="en-US" w:eastAsia="zh-CN"/>
              </w:rPr>
              <w:t>2</w:t>
            </w:r>
          </w:p>
          <w:p>
            <w:pPr>
              <w:pStyle w:val="2"/>
              <w:rPr>
                <w:rFonts w:hint="eastAsia"/>
                <w:lang w:val="en-GB"/>
              </w:rPr>
            </w:pPr>
            <w:r>
              <w:rPr>
                <w:rFonts w:hint="eastAsia"/>
                <w:lang w:val="en-GB"/>
              </w:rPr>
              <w:t xml:space="preserve">日期           时间断   清洁区域   保洁人     检查人    检查结果  </w:t>
            </w:r>
            <w:r>
              <w:rPr>
                <w:rFonts w:hint="eastAsia"/>
                <w:lang w:val="en-US" w:eastAsia="zh-CN"/>
              </w:rPr>
              <w:t xml:space="preserve">        </w:t>
            </w:r>
            <w:r>
              <w:rPr>
                <w:rFonts w:hint="eastAsia"/>
                <w:lang w:val="en-GB"/>
              </w:rPr>
              <w:t xml:space="preserve">  检查日期</w:t>
            </w:r>
          </w:p>
          <w:p>
            <w:pPr>
              <w:pStyle w:val="2"/>
              <w:rPr>
                <w:rFonts w:hint="eastAsia"/>
                <w:lang w:val="en-GB"/>
              </w:rPr>
            </w:pPr>
            <w:r>
              <w:rPr>
                <w:rFonts w:hint="eastAsia"/>
                <w:lang w:val="en-GB"/>
              </w:rPr>
              <w:t xml:space="preserve">2020.3.31   8:30-9:00      </w:t>
            </w:r>
            <w:r>
              <w:rPr>
                <w:rFonts w:hint="eastAsia"/>
                <w:lang w:val="en-US" w:eastAsia="zh-CN"/>
              </w:rPr>
              <w:t xml:space="preserve"> </w:t>
            </w:r>
            <w:r>
              <w:rPr>
                <w:rFonts w:hint="eastAsia"/>
                <w:lang w:val="en-GB"/>
              </w:rPr>
              <w:t xml:space="preserve">卫生间、茶水间       </w:t>
            </w:r>
            <w:r>
              <w:rPr>
                <w:rFonts w:hint="eastAsia"/>
              </w:rPr>
              <w:t>马改秀</w:t>
            </w:r>
            <w:r>
              <w:rPr>
                <w:rFonts w:hint="eastAsia"/>
                <w:lang w:val="en-GB"/>
              </w:rPr>
              <w:t xml:space="preserve">    贺微微     符合要求   2020.3.31 </w:t>
            </w:r>
          </w:p>
          <w:p>
            <w:pPr>
              <w:pStyle w:val="2"/>
              <w:rPr>
                <w:rFonts w:hint="eastAsia"/>
                <w:lang w:val="en-GB"/>
              </w:rPr>
            </w:pPr>
            <w:r>
              <w:rPr>
                <w:rFonts w:hint="eastAsia"/>
                <w:lang w:val="en-GB"/>
              </w:rPr>
              <w:t xml:space="preserve">2020.3.31     12:00-13:00   </w:t>
            </w:r>
            <w:r>
              <w:rPr>
                <w:rFonts w:hint="default"/>
                <w:color w:val="auto"/>
                <w:lang w:val="en-US" w:eastAsia="zh-CN"/>
              </w:rPr>
              <w:t>走道地面</w:t>
            </w:r>
            <w:r>
              <w:rPr>
                <w:rFonts w:hint="eastAsia"/>
                <w:color w:val="auto"/>
                <w:lang w:val="en-US" w:eastAsia="zh-CN"/>
              </w:rPr>
              <w:t xml:space="preserve">          </w:t>
            </w:r>
            <w:r>
              <w:rPr>
                <w:rFonts w:hint="eastAsia"/>
                <w:lang w:val="en-GB"/>
              </w:rPr>
              <w:t xml:space="preserve">   </w:t>
            </w:r>
            <w:r>
              <w:rPr>
                <w:rFonts w:hint="eastAsia"/>
              </w:rPr>
              <w:t>马改秀</w:t>
            </w:r>
            <w:r>
              <w:rPr>
                <w:rFonts w:hint="eastAsia"/>
                <w:lang w:val="en-GB"/>
              </w:rPr>
              <w:t xml:space="preserve">    贺微微    符合要求   2020.3.31 </w:t>
            </w:r>
          </w:p>
          <w:p>
            <w:pPr>
              <w:pStyle w:val="2"/>
              <w:rPr>
                <w:rFonts w:hint="eastAsia"/>
                <w:lang w:val="en-GB"/>
              </w:rPr>
            </w:pPr>
            <w:r>
              <w:rPr>
                <w:rFonts w:hint="eastAsia"/>
                <w:lang w:val="en-GB"/>
              </w:rPr>
              <w:t xml:space="preserve">2020.3.31    16:00-16:30   茶水间、垃圾清理 </w:t>
            </w:r>
            <w:r>
              <w:rPr>
                <w:rFonts w:hint="eastAsia"/>
              </w:rPr>
              <w:t>马改秀</w:t>
            </w:r>
            <w:r>
              <w:rPr>
                <w:rFonts w:hint="eastAsia"/>
                <w:lang w:val="en-GB"/>
              </w:rPr>
              <w:t xml:space="preserve">     </w:t>
            </w:r>
            <w:r>
              <w:rPr>
                <w:rFonts w:hint="eastAsia"/>
              </w:rPr>
              <w:t>董桂华</w:t>
            </w:r>
            <w:r>
              <w:rPr>
                <w:rFonts w:hint="eastAsia"/>
                <w:lang w:val="en-GB"/>
              </w:rPr>
              <w:t xml:space="preserve">   符合要求   2020.3.31 </w:t>
            </w:r>
          </w:p>
          <w:p>
            <w:pPr>
              <w:pStyle w:val="2"/>
              <w:rPr>
                <w:rFonts w:hint="eastAsia"/>
                <w:lang w:val="en-GB"/>
              </w:rPr>
            </w:pPr>
            <w:r>
              <w:rPr>
                <w:rFonts w:hint="eastAsia"/>
                <w:lang w:val="en-GB"/>
              </w:rPr>
              <w:t xml:space="preserve">2020.4.1     8:30-9:10   卫生间、茶水间     </w:t>
            </w:r>
            <w:r>
              <w:rPr>
                <w:rFonts w:hint="eastAsia"/>
              </w:rPr>
              <w:t>马改秀</w:t>
            </w:r>
            <w:r>
              <w:rPr>
                <w:rFonts w:hint="eastAsia"/>
                <w:lang w:val="en-GB"/>
              </w:rPr>
              <w:t xml:space="preserve">     </w:t>
            </w:r>
            <w:r>
              <w:rPr>
                <w:rFonts w:hint="eastAsia"/>
              </w:rPr>
              <w:t>董桂华</w:t>
            </w:r>
            <w:r>
              <w:rPr>
                <w:rFonts w:hint="eastAsia"/>
                <w:lang w:val="en-GB"/>
              </w:rPr>
              <w:t xml:space="preserve">     符合要求   2020.4.1</w:t>
            </w:r>
          </w:p>
          <w:p>
            <w:pPr>
              <w:pStyle w:val="2"/>
              <w:rPr>
                <w:rFonts w:hint="eastAsia"/>
                <w:lang w:val="en-GB"/>
              </w:rPr>
            </w:pPr>
            <w:r>
              <w:rPr>
                <w:rFonts w:hint="eastAsia"/>
                <w:lang w:val="en-GB"/>
              </w:rPr>
              <w:t xml:space="preserve">2020.4.3    12:30-13:00   卫生间、茶水间     </w:t>
            </w:r>
            <w:r>
              <w:rPr>
                <w:rFonts w:hint="eastAsia"/>
              </w:rPr>
              <w:t>马改秀</w:t>
            </w:r>
            <w:r>
              <w:rPr>
                <w:rFonts w:hint="eastAsia"/>
                <w:lang w:val="en-GB"/>
              </w:rPr>
              <w:t xml:space="preserve">     </w:t>
            </w:r>
            <w:r>
              <w:rPr>
                <w:rFonts w:hint="eastAsia"/>
              </w:rPr>
              <w:t>董桂华</w:t>
            </w:r>
            <w:r>
              <w:rPr>
                <w:rFonts w:hint="eastAsia"/>
                <w:lang w:val="en-GB"/>
              </w:rPr>
              <w:t xml:space="preserve">    符合要求  2020.4.3 </w:t>
            </w:r>
          </w:p>
          <w:p>
            <w:pPr>
              <w:pStyle w:val="2"/>
              <w:rPr>
                <w:rFonts w:hint="eastAsia"/>
                <w:lang w:val="en-GB"/>
              </w:rPr>
            </w:pPr>
            <w:r>
              <w:rPr>
                <w:rFonts w:hint="eastAsia"/>
                <w:lang w:val="en-GB"/>
              </w:rPr>
              <w:t xml:space="preserve">2020.4.7   8:30-9:00  各主任、经理办公室     </w:t>
            </w:r>
            <w:r>
              <w:rPr>
                <w:rFonts w:hint="eastAsia"/>
              </w:rPr>
              <w:t>马改秀</w:t>
            </w:r>
            <w:r>
              <w:rPr>
                <w:rFonts w:hint="eastAsia"/>
                <w:lang w:val="en-GB"/>
              </w:rPr>
              <w:t xml:space="preserve">     </w:t>
            </w:r>
            <w:r>
              <w:rPr>
                <w:rFonts w:hint="eastAsia"/>
              </w:rPr>
              <w:t>董桂华</w:t>
            </w:r>
            <w:r>
              <w:rPr>
                <w:rFonts w:hint="eastAsia"/>
                <w:lang w:val="en-GB"/>
              </w:rPr>
              <w:t xml:space="preserve">     符合要求   2020.4.7</w:t>
            </w:r>
          </w:p>
          <w:p>
            <w:pPr>
              <w:pStyle w:val="2"/>
              <w:rPr>
                <w:rFonts w:hint="eastAsia"/>
                <w:lang w:val="en-US" w:eastAsia="zh-CN"/>
              </w:rPr>
            </w:pPr>
            <w:r>
              <w:rPr>
                <w:rFonts w:hint="eastAsia"/>
                <w:lang w:val="en-US" w:eastAsia="zh-CN"/>
              </w:rPr>
              <w:t xml:space="preserve"> </w:t>
            </w:r>
          </w:p>
          <w:p>
            <w:pPr>
              <w:pStyle w:val="2"/>
              <w:rPr>
                <w:rFonts w:hint="eastAsia"/>
                <w:lang w:val="en-US" w:eastAsia="zh-CN"/>
              </w:rPr>
            </w:pPr>
          </w:p>
          <w:p>
            <w:pPr>
              <w:pStyle w:val="2"/>
              <w:rPr>
                <w:rFonts w:hint="default" w:eastAsia="宋体"/>
                <w:b/>
                <w:bCs w:val="0"/>
                <w:lang w:val="en-US" w:eastAsia="zh-CN"/>
              </w:rPr>
            </w:pPr>
            <w:r>
              <w:rPr>
                <w:rFonts w:hint="eastAsia"/>
                <w:b/>
                <w:bCs w:val="0"/>
                <w:lang w:val="en-US" w:eastAsia="zh-CN"/>
              </w:rPr>
              <w:t>大扫除记录：</w:t>
            </w:r>
          </w:p>
          <w:p>
            <w:pPr>
              <w:pStyle w:val="2"/>
              <w:rPr>
                <w:rFonts w:hint="eastAsia"/>
                <w:lang w:val="en-US" w:eastAsia="zh-CN"/>
              </w:rPr>
            </w:pPr>
            <w:r>
              <w:rPr>
                <w:rFonts w:hint="eastAsia"/>
                <w:lang w:val="en-US" w:eastAsia="zh-CN"/>
              </w:rPr>
              <w:t>日期    时间断  清洁区域        保洁人           检查人      检查结果    检查日期</w:t>
            </w:r>
          </w:p>
          <w:p>
            <w:pPr>
              <w:pStyle w:val="2"/>
              <w:rPr>
                <w:rFonts w:hint="eastAsia"/>
                <w:lang w:val="en-US" w:eastAsia="zh-CN"/>
              </w:rPr>
            </w:pPr>
            <w:r>
              <w:rPr>
                <w:rFonts w:hint="eastAsia"/>
                <w:lang w:val="en-US" w:eastAsia="zh-CN"/>
              </w:rPr>
              <w:t xml:space="preserve">2020.3.14   8:30-9:00  消防设施      </w:t>
            </w:r>
            <w:r>
              <w:rPr>
                <w:rFonts w:hint="eastAsia"/>
              </w:rPr>
              <w:t>卢晓欢</w:t>
            </w:r>
            <w:r>
              <w:rPr>
                <w:rFonts w:hint="eastAsia"/>
                <w:lang w:val="en-US" w:eastAsia="zh-CN"/>
              </w:rPr>
              <w:t xml:space="preserve">        </w:t>
            </w:r>
            <w:r>
              <w:rPr>
                <w:rFonts w:hint="eastAsia"/>
              </w:rPr>
              <w:t>董桂华</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2020.3.14     9:00-10:00   灯饰       </w:t>
            </w:r>
            <w:r>
              <w:rPr>
                <w:rFonts w:hint="eastAsia"/>
              </w:rPr>
              <w:t>卢晓欢</w:t>
            </w:r>
            <w:r>
              <w:rPr>
                <w:rFonts w:hint="eastAsia"/>
                <w:lang w:val="en-US" w:eastAsia="zh-CN"/>
              </w:rPr>
              <w:t xml:space="preserve">         </w:t>
            </w:r>
            <w:r>
              <w:rPr>
                <w:rFonts w:hint="eastAsia"/>
              </w:rPr>
              <w:t>董桂华</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2020.3.14    10:00-10:30   天花\  地脚线   </w:t>
            </w:r>
            <w:r>
              <w:rPr>
                <w:rFonts w:hint="eastAsia"/>
              </w:rPr>
              <w:t>杜爱</w:t>
            </w:r>
            <w:r>
              <w:rPr>
                <w:rFonts w:hint="eastAsia"/>
                <w:lang w:val="en-US" w:eastAsia="zh-CN"/>
              </w:rPr>
              <w:t xml:space="preserve">     </w:t>
            </w:r>
            <w:r>
              <w:rPr>
                <w:rFonts w:hint="eastAsia"/>
              </w:rPr>
              <w:t>董桂华</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2020.3.14    10:30-12:00   玻璃、烟灰桶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 2020.3.14   13:00-15:00   电制开关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2020.3.14  15:00-16:00  公共走道地面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2020.3.14</w:t>
            </w:r>
          </w:p>
          <w:p>
            <w:pPr>
              <w:pStyle w:val="2"/>
              <w:rPr>
                <w:rFonts w:hint="eastAsia"/>
                <w:lang w:val="en-US" w:eastAsia="zh-CN"/>
              </w:rPr>
            </w:pPr>
            <w:r>
              <w:rPr>
                <w:rFonts w:hint="eastAsia"/>
                <w:lang w:val="en-US" w:eastAsia="zh-CN"/>
              </w:rPr>
              <w:t xml:space="preserve">2020.3.14  16:00-17:30  公共走道墙身\垃圾清理   </w:t>
            </w:r>
            <w:r>
              <w:rPr>
                <w:rFonts w:hint="eastAsia"/>
              </w:rPr>
              <w:t>杜爱</w:t>
            </w:r>
            <w:r>
              <w:rPr>
                <w:rFonts w:hint="eastAsia"/>
                <w:lang w:val="en-US" w:eastAsia="zh-CN"/>
              </w:rPr>
              <w:t xml:space="preserve">    </w:t>
            </w:r>
            <w:r>
              <w:rPr>
                <w:rFonts w:hint="eastAsia"/>
              </w:rPr>
              <w:t>雍路红</w:t>
            </w:r>
            <w:r>
              <w:rPr>
                <w:rFonts w:hint="eastAsia"/>
                <w:szCs w:val="21"/>
                <w:lang w:val="en-GB"/>
              </w:rPr>
              <w:t xml:space="preserve"> </w:t>
            </w:r>
            <w:r>
              <w:rPr>
                <w:rFonts w:hint="eastAsia"/>
                <w:lang w:val="en-US" w:eastAsia="zh-CN"/>
              </w:rPr>
              <w:t xml:space="preserve">    符合要求   2020.3.14</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eastAsia"/>
                <w:b/>
                <w:bCs w:val="0"/>
              </w:rPr>
            </w:pPr>
            <w:r>
              <w:rPr>
                <w:rFonts w:hint="eastAsia"/>
                <w:b/>
                <w:bCs w:val="0"/>
                <w:lang w:val="en-US" w:eastAsia="zh-CN"/>
              </w:rPr>
              <w:t>物业相关</w:t>
            </w:r>
            <w:r>
              <w:rPr>
                <w:rFonts w:hint="eastAsia"/>
                <w:b/>
                <w:bCs w:val="0"/>
              </w:rPr>
              <w:t>设施维修</w:t>
            </w:r>
          </w:p>
          <w:p>
            <w:pPr>
              <w:pStyle w:val="2"/>
              <w:rPr>
                <w:rFonts w:hint="default"/>
                <w:lang w:val="en-US" w:eastAsia="zh-CN"/>
              </w:rPr>
            </w:pPr>
            <w:r>
              <w:rPr>
                <w:rFonts w:hint="eastAsia"/>
                <w:b/>
                <w:bCs w:val="0"/>
              </w:rPr>
              <w:t>办公室灯、水龙头、下水道堵塞、门坏了、卫生间脚踏阀不出水等</w:t>
            </w:r>
          </w:p>
          <w:p>
            <w:pPr>
              <w:pStyle w:val="2"/>
              <w:rPr>
                <w:rFonts w:hint="default"/>
                <w:b/>
                <w:bCs w:val="0"/>
                <w:lang w:val="en-US" w:eastAsia="zh-CN"/>
              </w:rPr>
            </w:pPr>
            <w:r>
              <w:rPr>
                <w:rFonts w:hint="default"/>
                <w:b/>
                <w:bCs w:val="0"/>
                <w:lang w:val="en-US" w:eastAsia="zh-CN"/>
              </w:rPr>
              <w:t xml:space="preserve"> 物业维修服务标准</w:t>
            </w:r>
          </w:p>
          <w:p>
            <w:pPr>
              <w:pStyle w:val="2"/>
              <w:rPr>
                <w:rFonts w:hint="default"/>
                <w:lang w:val="en-US" w:eastAsia="zh-CN"/>
              </w:rPr>
            </w:pPr>
            <w:r>
              <w:rPr>
                <w:rFonts w:hint="eastAsia"/>
                <w:b/>
                <w:bCs w:val="0"/>
                <w:lang w:val="en-US" w:eastAsia="zh-CN"/>
              </w:rPr>
              <w:t xml:space="preserve">服务要求： </w:t>
            </w:r>
            <w:r>
              <w:rPr>
                <w:rFonts w:hint="eastAsia"/>
                <w:lang w:val="en-US" w:eastAsia="zh-CN"/>
              </w:rPr>
              <w:t xml:space="preserve">                  </w:t>
            </w:r>
          </w:p>
          <w:p>
            <w:pPr>
              <w:pStyle w:val="2"/>
              <w:rPr>
                <w:rFonts w:hint="default"/>
                <w:lang w:val="en-US" w:eastAsia="zh-CN"/>
              </w:rPr>
            </w:pPr>
            <w:r>
              <w:rPr>
                <w:rFonts w:hint="default"/>
                <w:lang w:val="en-US" w:eastAsia="zh-CN"/>
              </w:rPr>
              <w:t>1</w:t>
            </w:r>
            <w:r>
              <w:rPr>
                <w:rFonts w:hint="eastAsia"/>
                <w:lang w:val="en-US" w:eastAsia="zh-CN"/>
              </w:rPr>
              <w:t xml:space="preserve">  </w:t>
            </w:r>
            <w:r>
              <w:rPr>
                <w:rFonts w:hint="default"/>
                <w:lang w:val="en-US" w:eastAsia="zh-CN"/>
              </w:rPr>
              <w:t>维修服务时间</w:t>
            </w:r>
            <w:r>
              <w:rPr>
                <w:rFonts w:hint="default"/>
                <w:lang w:val="en-US" w:eastAsia="zh-CN"/>
              </w:rPr>
              <w:tab/>
            </w:r>
            <w:r>
              <w:rPr>
                <w:rFonts w:hint="default"/>
                <w:lang w:val="en-US" w:eastAsia="zh-CN"/>
              </w:rPr>
              <w:t>一般不超过８小时，复杂的最多不应超过７２小时。服务效率满意率应达到98%。</w:t>
            </w:r>
            <w:r>
              <w:rPr>
                <w:rFonts w:hint="default"/>
                <w:lang w:val="en-US" w:eastAsia="zh-CN"/>
              </w:rPr>
              <w:tab/>
            </w:r>
            <w:r>
              <w:rPr>
                <w:rFonts w:hint="default"/>
                <w:lang w:val="en-US" w:eastAsia="zh-CN"/>
              </w:rPr>
              <w:t>如超出上述时间，应说明原因。</w:t>
            </w:r>
          </w:p>
          <w:p>
            <w:pPr>
              <w:pStyle w:val="2"/>
              <w:rPr>
                <w:rFonts w:hint="default"/>
                <w:lang w:val="en-US" w:eastAsia="zh-CN"/>
              </w:rPr>
            </w:pPr>
            <w:r>
              <w:rPr>
                <w:rFonts w:hint="default"/>
                <w:lang w:val="en-US" w:eastAsia="zh-CN"/>
              </w:rPr>
              <w:t>3</w:t>
            </w:r>
            <w:r>
              <w:rPr>
                <w:rFonts w:hint="default"/>
                <w:lang w:val="en-US" w:eastAsia="zh-CN"/>
              </w:rPr>
              <w:tab/>
            </w:r>
            <w:r>
              <w:rPr>
                <w:rFonts w:hint="default"/>
                <w:lang w:val="en-US" w:eastAsia="zh-CN"/>
              </w:rPr>
              <w:t>服务态度</w:t>
            </w:r>
            <w:r>
              <w:rPr>
                <w:rFonts w:hint="default"/>
                <w:lang w:val="en-US" w:eastAsia="zh-CN"/>
              </w:rPr>
              <w:tab/>
            </w:r>
            <w:r>
              <w:rPr>
                <w:rFonts w:hint="default"/>
                <w:lang w:val="en-US" w:eastAsia="zh-CN"/>
              </w:rPr>
              <w:t>热情、谦虚、使用文明用语。</w:t>
            </w:r>
            <w:r>
              <w:rPr>
                <w:rFonts w:hint="default"/>
                <w:lang w:val="en-US" w:eastAsia="zh-CN"/>
              </w:rPr>
              <w:tab/>
            </w:r>
            <w:r>
              <w:rPr>
                <w:rFonts w:hint="default"/>
                <w:lang w:val="en-US" w:eastAsia="zh-CN"/>
              </w:rPr>
              <w:t>服务态度满意率达到99%。</w:t>
            </w:r>
          </w:p>
          <w:p>
            <w:pPr>
              <w:pStyle w:val="2"/>
              <w:rPr>
                <w:rFonts w:hint="default"/>
                <w:lang w:val="en-US" w:eastAsia="zh-CN"/>
              </w:rPr>
            </w:pPr>
            <w:r>
              <w:rPr>
                <w:rFonts w:hint="default"/>
                <w:lang w:val="en-US" w:eastAsia="zh-CN"/>
              </w:rPr>
              <w:t>4</w:t>
            </w:r>
            <w:r>
              <w:rPr>
                <w:rFonts w:hint="default"/>
                <w:lang w:val="en-US" w:eastAsia="zh-CN"/>
              </w:rPr>
              <w:tab/>
            </w:r>
            <w:r>
              <w:rPr>
                <w:rFonts w:hint="default"/>
                <w:lang w:val="en-US" w:eastAsia="zh-CN"/>
              </w:rPr>
              <w:t>维修材料</w:t>
            </w:r>
            <w:r>
              <w:rPr>
                <w:rFonts w:hint="default"/>
                <w:lang w:val="en-US" w:eastAsia="zh-CN"/>
              </w:rPr>
              <w:tab/>
            </w:r>
            <w:r>
              <w:rPr>
                <w:rFonts w:hint="default"/>
                <w:lang w:val="en-US" w:eastAsia="zh-CN"/>
              </w:rPr>
              <w:t>应提供合格的维修材料。</w:t>
            </w:r>
            <w:r>
              <w:rPr>
                <w:rFonts w:hint="default"/>
                <w:lang w:val="en-US" w:eastAsia="zh-CN"/>
              </w:rPr>
              <w:tab/>
            </w:r>
          </w:p>
          <w:p>
            <w:pPr>
              <w:pStyle w:val="2"/>
              <w:rPr>
                <w:rFonts w:hint="default"/>
                <w:lang w:val="en-US" w:eastAsia="zh-CN"/>
              </w:rPr>
            </w:pPr>
            <w:r>
              <w:rPr>
                <w:rFonts w:hint="default"/>
                <w:lang w:val="en-US" w:eastAsia="zh-CN"/>
              </w:rPr>
              <w:t>5</w:t>
            </w:r>
            <w:r>
              <w:rPr>
                <w:rFonts w:hint="default"/>
                <w:lang w:val="en-US" w:eastAsia="zh-CN"/>
              </w:rPr>
              <w:tab/>
            </w:r>
            <w:r>
              <w:rPr>
                <w:rFonts w:hint="default"/>
                <w:lang w:val="en-US" w:eastAsia="zh-CN"/>
              </w:rPr>
              <w:t>维修工作满 意 率</w:t>
            </w:r>
            <w:r>
              <w:rPr>
                <w:rFonts w:hint="default"/>
                <w:lang w:val="en-US" w:eastAsia="zh-CN"/>
              </w:rPr>
              <w:tab/>
            </w:r>
            <w:r>
              <w:rPr>
                <w:rFonts w:hint="default"/>
                <w:lang w:val="en-US" w:eastAsia="zh-CN"/>
              </w:rPr>
              <w:t>应达到９０％。</w:t>
            </w:r>
            <w:r>
              <w:rPr>
                <w:rFonts w:hint="default"/>
                <w:lang w:val="en-US" w:eastAsia="zh-CN"/>
              </w:rPr>
              <w:tab/>
            </w:r>
            <w:r>
              <w:rPr>
                <w:rFonts w:hint="default"/>
                <w:lang w:val="en-US" w:eastAsia="zh-CN"/>
              </w:rPr>
              <w:t>对不满意的10％应尽快组织二次维修，使用户满意。</w:t>
            </w:r>
          </w:p>
          <w:p>
            <w:pPr>
              <w:pStyle w:val="2"/>
              <w:rPr>
                <w:rFonts w:hint="default"/>
                <w:b/>
                <w:bCs w:val="0"/>
                <w:lang w:val="en-US" w:eastAsia="zh-CN"/>
              </w:rPr>
            </w:pPr>
            <w:r>
              <w:rPr>
                <w:rFonts w:hint="eastAsia"/>
                <w:b/>
                <w:bCs w:val="0"/>
                <w:lang w:val="en-US" w:eastAsia="zh-CN"/>
              </w:rPr>
              <w:t>服务内容：</w:t>
            </w:r>
          </w:p>
          <w:p>
            <w:pPr>
              <w:pStyle w:val="2"/>
              <w:rPr>
                <w:rFonts w:hint="default"/>
                <w:lang w:val="en-US" w:eastAsia="zh-CN"/>
              </w:rPr>
            </w:pPr>
            <w:r>
              <w:rPr>
                <w:rFonts w:hint="default"/>
                <w:lang w:val="en-US" w:eastAsia="zh-CN"/>
              </w:rPr>
              <w:t>6</w:t>
            </w:r>
            <w:r>
              <w:rPr>
                <w:rFonts w:hint="default"/>
                <w:lang w:val="en-US" w:eastAsia="zh-CN"/>
              </w:rPr>
              <w:tab/>
            </w:r>
            <w:r>
              <w:rPr>
                <w:rFonts w:hint="default"/>
                <w:lang w:val="en-US" w:eastAsia="zh-CN"/>
              </w:rPr>
              <w:t>洗手池漏水</w:t>
            </w:r>
            <w:r>
              <w:rPr>
                <w:rFonts w:hint="eastAsia"/>
                <w:lang w:val="en-US" w:eastAsia="zh-CN"/>
              </w:rPr>
              <w:t>：</w:t>
            </w:r>
            <w:r>
              <w:rPr>
                <w:rFonts w:hint="default"/>
                <w:lang w:val="en-US" w:eastAsia="zh-CN"/>
              </w:rPr>
              <w:t xml:space="preserve">应达到原先标准，经反复试用，不漏水，服务对象满意，此项维修不超过１小时。 </w:t>
            </w:r>
            <w:r>
              <w:rPr>
                <w:rFonts w:hint="default"/>
                <w:lang w:val="en-US" w:eastAsia="zh-CN"/>
              </w:rPr>
              <w:tab/>
            </w:r>
            <w:r>
              <w:rPr>
                <w:rFonts w:hint="default"/>
                <w:lang w:val="en-US" w:eastAsia="zh-CN"/>
              </w:rPr>
              <w:t>洗菜盆漏水同此项</w:t>
            </w:r>
          </w:p>
          <w:p>
            <w:pPr>
              <w:pStyle w:val="2"/>
              <w:rPr>
                <w:rFonts w:hint="default"/>
                <w:lang w:val="en-US" w:eastAsia="zh-CN"/>
              </w:rPr>
            </w:pPr>
            <w:r>
              <w:rPr>
                <w:rFonts w:hint="default"/>
                <w:lang w:val="en-US" w:eastAsia="zh-CN"/>
              </w:rPr>
              <w:t>7</w:t>
            </w:r>
            <w:r>
              <w:rPr>
                <w:rFonts w:hint="default"/>
                <w:lang w:val="en-US" w:eastAsia="zh-CN"/>
              </w:rPr>
              <w:tab/>
            </w:r>
            <w:r>
              <w:rPr>
                <w:rFonts w:hint="default"/>
                <w:lang w:val="en-US" w:eastAsia="zh-CN"/>
              </w:rPr>
              <w:t>洗手池堵塞</w:t>
            </w:r>
            <w:r>
              <w:rPr>
                <w:rFonts w:hint="default"/>
                <w:lang w:val="en-US" w:eastAsia="zh-CN"/>
              </w:rPr>
              <w:tab/>
            </w:r>
            <w:r>
              <w:rPr>
                <w:rFonts w:hint="eastAsia"/>
                <w:lang w:val="en-US" w:eastAsia="zh-CN"/>
              </w:rPr>
              <w:t>：</w:t>
            </w:r>
            <w:r>
              <w:rPr>
                <w:rFonts w:hint="default"/>
                <w:lang w:val="en-US" w:eastAsia="zh-CN"/>
              </w:rPr>
              <w:t>达到畅通标准，对切口处的修补应尽力恢复原样，维修时间不超过２小时。</w:t>
            </w:r>
          </w:p>
          <w:p>
            <w:pPr>
              <w:pStyle w:val="2"/>
              <w:rPr>
                <w:rFonts w:hint="default"/>
                <w:lang w:val="en-US" w:eastAsia="zh-CN"/>
              </w:rPr>
            </w:pPr>
            <w:r>
              <w:rPr>
                <w:rFonts w:hint="default"/>
                <w:lang w:val="en-US" w:eastAsia="zh-CN"/>
              </w:rPr>
              <w:t>8</w:t>
            </w:r>
            <w:r>
              <w:rPr>
                <w:rFonts w:hint="default"/>
                <w:lang w:val="en-US" w:eastAsia="zh-CN"/>
              </w:rPr>
              <w:tab/>
            </w:r>
            <w:r>
              <w:rPr>
                <w:rFonts w:hint="default"/>
                <w:lang w:val="en-US" w:eastAsia="zh-CN"/>
              </w:rPr>
              <w:t>疏通蹲便</w:t>
            </w:r>
            <w:r>
              <w:rPr>
                <w:rFonts w:hint="eastAsia"/>
                <w:lang w:val="en-US" w:eastAsia="zh-CN"/>
              </w:rPr>
              <w:t>：</w:t>
            </w:r>
            <w:r>
              <w:rPr>
                <w:rFonts w:hint="default"/>
                <w:lang w:val="en-US" w:eastAsia="zh-CN"/>
              </w:rPr>
              <w:t>使之相当畅通，即使往蹲便里扔少许纸巾也不影响畅通，维修时间不超过２小时。</w:t>
            </w:r>
            <w:r>
              <w:rPr>
                <w:rFonts w:hint="default"/>
                <w:lang w:val="en-US" w:eastAsia="zh-CN"/>
              </w:rPr>
              <w:tab/>
            </w:r>
            <w:r>
              <w:rPr>
                <w:rFonts w:hint="default"/>
                <w:lang w:val="en-US" w:eastAsia="zh-CN"/>
              </w:rPr>
              <w:t>严重堵塞除外，如蹲便内掉进梳子、洗发水瓶等。</w:t>
            </w:r>
          </w:p>
          <w:p>
            <w:pPr>
              <w:pStyle w:val="2"/>
              <w:rPr>
                <w:rFonts w:hint="default"/>
                <w:lang w:val="en-US" w:eastAsia="zh-CN"/>
              </w:rPr>
            </w:pPr>
            <w:r>
              <w:rPr>
                <w:rFonts w:hint="default"/>
                <w:lang w:val="en-US" w:eastAsia="zh-CN"/>
              </w:rPr>
              <w:t>9</w:t>
            </w:r>
            <w:r>
              <w:rPr>
                <w:rFonts w:hint="default"/>
                <w:lang w:val="en-US" w:eastAsia="zh-CN"/>
              </w:rPr>
              <w:tab/>
            </w:r>
            <w:r>
              <w:rPr>
                <w:rFonts w:hint="default"/>
                <w:lang w:val="en-US" w:eastAsia="zh-CN"/>
              </w:rPr>
              <w:t>疏通地漏</w:t>
            </w:r>
            <w:r>
              <w:rPr>
                <w:rFonts w:hint="eastAsia"/>
                <w:lang w:val="en-US" w:eastAsia="zh-CN"/>
              </w:rPr>
              <w:t>：</w:t>
            </w:r>
            <w:r>
              <w:rPr>
                <w:rFonts w:hint="default"/>
                <w:lang w:val="en-US" w:eastAsia="zh-CN"/>
              </w:rPr>
              <w:t>使之相当畅通，并对切口恢复原样，清出异物并清理干净。</w:t>
            </w:r>
            <w:r>
              <w:rPr>
                <w:rFonts w:hint="default"/>
                <w:lang w:val="en-US" w:eastAsia="zh-CN"/>
              </w:rPr>
              <w:tab/>
            </w:r>
            <w:r>
              <w:rPr>
                <w:rFonts w:hint="default"/>
                <w:lang w:val="en-US" w:eastAsia="zh-CN"/>
              </w:rPr>
              <w:t>维修时间不超过1小时</w:t>
            </w:r>
          </w:p>
          <w:p>
            <w:pPr>
              <w:pStyle w:val="2"/>
              <w:rPr>
                <w:rFonts w:hint="default"/>
                <w:lang w:val="en-US" w:eastAsia="zh-CN"/>
              </w:rPr>
            </w:pPr>
            <w:r>
              <w:rPr>
                <w:rFonts w:hint="default"/>
                <w:lang w:val="en-US" w:eastAsia="zh-CN"/>
              </w:rPr>
              <w:t>10</w:t>
            </w:r>
            <w:r>
              <w:rPr>
                <w:rFonts w:hint="default"/>
                <w:lang w:val="en-US" w:eastAsia="zh-CN"/>
              </w:rPr>
              <w:tab/>
            </w:r>
            <w:r>
              <w:rPr>
                <w:rFonts w:hint="default"/>
                <w:lang w:val="en-US" w:eastAsia="zh-CN"/>
              </w:rPr>
              <w:t>维修墙内水管</w:t>
            </w:r>
            <w:r>
              <w:rPr>
                <w:rFonts w:hint="eastAsia"/>
                <w:lang w:val="en-US" w:eastAsia="zh-CN"/>
              </w:rPr>
              <w:t>：</w:t>
            </w:r>
            <w:r>
              <w:rPr>
                <w:rFonts w:hint="default"/>
                <w:lang w:val="en-US" w:eastAsia="zh-CN"/>
              </w:rPr>
              <w:t>应摸准管路，打墙时尽量少破坏磁片，维修完毕后外观应恢复原样，做到工完场清。</w:t>
            </w:r>
            <w:r>
              <w:rPr>
                <w:rFonts w:hint="default"/>
                <w:lang w:val="en-US" w:eastAsia="zh-CN"/>
              </w:rPr>
              <w:tab/>
            </w:r>
            <w:r>
              <w:rPr>
                <w:rFonts w:hint="default"/>
                <w:lang w:val="en-US" w:eastAsia="zh-CN"/>
              </w:rPr>
              <w:t>维修时间不超过2小时</w:t>
            </w:r>
          </w:p>
          <w:p>
            <w:pPr>
              <w:pStyle w:val="2"/>
              <w:rPr>
                <w:rFonts w:hint="default"/>
                <w:lang w:val="en-US" w:eastAsia="zh-CN"/>
              </w:rPr>
            </w:pPr>
            <w:r>
              <w:rPr>
                <w:rFonts w:hint="default"/>
                <w:lang w:val="en-US" w:eastAsia="zh-CN"/>
              </w:rPr>
              <w:t>11</w:t>
            </w:r>
            <w:r>
              <w:rPr>
                <w:rFonts w:hint="default"/>
                <w:lang w:val="en-US" w:eastAsia="zh-CN"/>
              </w:rPr>
              <w:tab/>
            </w:r>
            <w:r>
              <w:rPr>
                <w:rFonts w:hint="default"/>
                <w:lang w:val="en-US" w:eastAsia="zh-CN"/>
              </w:rPr>
              <w:t>接头漏水</w:t>
            </w:r>
            <w:r>
              <w:rPr>
                <w:rFonts w:hint="eastAsia"/>
                <w:lang w:val="en-US" w:eastAsia="zh-CN"/>
              </w:rPr>
              <w:t>：</w:t>
            </w:r>
            <w:r>
              <w:rPr>
                <w:rFonts w:hint="default"/>
                <w:lang w:val="en-US" w:eastAsia="zh-CN"/>
              </w:rPr>
              <w:t>应达到紧固、密封、不滴水。</w:t>
            </w:r>
            <w:r>
              <w:rPr>
                <w:rFonts w:hint="default"/>
                <w:lang w:val="en-US" w:eastAsia="zh-CN"/>
              </w:rPr>
              <w:tab/>
            </w:r>
            <w:r>
              <w:rPr>
                <w:rFonts w:hint="default"/>
                <w:lang w:val="en-US" w:eastAsia="zh-CN"/>
              </w:rPr>
              <w:t>维修时间不超过１小时</w:t>
            </w:r>
          </w:p>
          <w:p>
            <w:pPr>
              <w:pStyle w:val="2"/>
              <w:rPr>
                <w:rFonts w:hint="default"/>
                <w:lang w:val="en-US" w:eastAsia="zh-CN"/>
              </w:rPr>
            </w:pPr>
            <w:r>
              <w:rPr>
                <w:rFonts w:hint="default"/>
                <w:lang w:val="en-US" w:eastAsia="zh-CN"/>
              </w:rPr>
              <w:t>12</w:t>
            </w:r>
            <w:r>
              <w:rPr>
                <w:rFonts w:hint="default"/>
                <w:lang w:val="en-US" w:eastAsia="zh-CN"/>
              </w:rPr>
              <w:tab/>
            </w:r>
            <w:r>
              <w:rPr>
                <w:rFonts w:hint="default"/>
                <w:lang w:val="en-US" w:eastAsia="zh-CN"/>
              </w:rPr>
              <w:t>蹲便漏水</w:t>
            </w:r>
            <w:r>
              <w:rPr>
                <w:rFonts w:hint="eastAsia"/>
                <w:lang w:val="en-US" w:eastAsia="zh-CN"/>
              </w:rPr>
              <w:t>：</w:t>
            </w:r>
            <w:r>
              <w:rPr>
                <w:rFonts w:hint="default"/>
                <w:lang w:val="en-US" w:eastAsia="zh-CN"/>
              </w:rPr>
              <w:t xml:space="preserve">以不漏水为标准，如需拆蹲便安装，应恢复原样，维修时间不超过２小时。 </w:t>
            </w:r>
            <w:r>
              <w:rPr>
                <w:rFonts w:hint="default"/>
                <w:lang w:val="en-US" w:eastAsia="zh-CN"/>
              </w:rPr>
              <w:tab/>
            </w:r>
          </w:p>
          <w:p>
            <w:pPr>
              <w:pStyle w:val="2"/>
              <w:rPr>
                <w:rFonts w:hint="default"/>
                <w:lang w:val="en-US" w:eastAsia="zh-CN"/>
              </w:rPr>
            </w:pPr>
            <w:r>
              <w:rPr>
                <w:rFonts w:hint="default"/>
                <w:lang w:val="en-US" w:eastAsia="zh-CN"/>
              </w:rPr>
              <w:t>13</w:t>
            </w:r>
            <w:r>
              <w:rPr>
                <w:rFonts w:hint="default"/>
                <w:lang w:val="en-US" w:eastAsia="zh-CN"/>
              </w:rPr>
              <w:tab/>
            </w:r>
            <w:r>
              <w:rPr>
                <w:rFonts w:hint="default"/>
                <w:lang w:val="en-US" w:eastAsia="zh-CN"/>
              </w:rPr>
              <w:t>水龙头漏水</w:t>
            </w:r>
            <w:r>
              <w:rPr>
                <w:rFonts w:hint="eastAsia"/>
                <w:lang w:val="en-US" w:eastAsia="zh-CN"/>
              </w:rPr>
              <w:t>：</w:t>
            </w:r>
            <w:r>
              <w:rPr>
                <w:rFonts w:hint="default"/>
                <w:lang w:val="en-US" w:eastAsia="zh-CN"/>
              </w:rPr>
              <w:t xml:space="preserve">维修后应达到原来标准，密闭、开关自如，维修时间不超过３０分钟。    </w:t>
            </w:r>
            <w:r>
              <w:rPr>
                <w:rFonts w:hint="default"/>
                <w:lang w:val="en-US" w:eastAsia="zh-CN"/>
              </w:rPr>
              <w:tab/>
            </w:r>
          </w:p>
          <w:p>
            <w:pPr>
              <w:pStyle w:val="2"/>
              <w:rPr>
                <w:rFonts w:hint="default"/>
                <w:lang w:val="en-US" w:eastAsia="zh-CN"/>
              </w:rPr>
            </w:pPr>
            <w:r>
              <w:rPr>
                <w:rFonts w:hint="default"/>
                <w:lang w:val="en-US" w:eastAsia="zh-CN"/>
              </w:rPr>
              <w:t>14</w:t>
            </w:r>
            <w:r>
              <w:rPr>
                <w:rFonts w:hint="default"/>
                <w:lang w:val="en-US" w:eastAsia="zh-CN"/>
              </w:rPr>
              <w:tab/>
            </w:r>
            <w:r>
              <w:rPr>
                <w:rFonts w:hint="default"/>
                <w:lang w:val="en-US" w:eastAsia="zh-CN"/>
              </w:rPr>
              <w:t>房间无电</w:t>
            </w:r>
            <w:r>
              <w:rPr>
                <w:rFonts w:hint="eastAsia"/>
                <w:lang w:val="en-US" w:eastAsia="zh-CN"/>
              </w:rPr>
              <w:t>：</w:t>
            </w:r>
            <w:r>
              <w:rPr>
                <w:rFonts w:hint="default"/>
                <w:lang w:val="en-US" w:eastAsia="zh-CN"/>
              </w:rPr>
              <w:t>以恢复房间正常用电为标准，在维修完毕后应尽量保持原状。</w:t>
            </w:r>
            <w:r>
              <w:rPr>
                <w:rFonts w:hint="default"/>
                <w:lang w:val="en-US" w:eastAsia="zh-CN"/>
              </w:rPr>
              <w:tab/>
            </w:r>
            <w:r>
              <w:rPr>
                <w:rFonts w:hint="default"/>
                <w:lang w:val="en-US" w:eastAsia="zh-CN"/>
              </w:rPr>
              <w:t>维修时间不超过２小时，</w:t>
            </w:r>
          </w:p>
          <w:p>
            <w:pPr>
              <w:pStyle w:val="2"/>
              <w:rPr>
                <w:rFonts w:hint="default"/>
                <w:lang w:val="en-US" w:eastAsia="zh-CN"/>
              </w:rPr>
            </w:pPr>
            <w:r>
              <w:rPr>
                <w:rFonts w:hint="default"/>
                <w:lang w:val="en-US" w:eastAsia="zh-CN"/>
              </w:rPr>
              <w:t>比较复杂的不超过２４小时</w:t>
            </w:r>
          </w:p>
          <w:p>
            <w:pPr>
              <w:pStyle w:val="2"/>
              <w:rPr>
                <w:rFonts w:hint="default"/>
                <w:lang w:val="en-US" w:eastAsia="zh-CN"/>
              </w:rPr>
            </w:pPr>
            <w:r>
              <w:rPr>
                <w:rFonts w:hint="default"/>
                <w:lang w:val="en-US" w:eastAsia="zh-CN"/>
              </w:rPr>
              <w:t>15</w:t>
            </w:r>
            <w:r>
              <w:rPr>
                <w:rFonts w:hint="default"/>
                <w:lang w:val="en-US" w:eastAsia="zh-CN"/>
              </w:rPr>
              <w:tab/>
            </w:r>
            <w:r>
              <w:rPr>
                <w:rFonts w:hint="default"/>
                <w:lang w:val="en-US" w:eastAsia="zh-CN"/>
              </w:rPr>
              <w:t>灯不亮</w:t>
            </w:r>
            <w:r>
              <w:rPr>
                <w:rFonts w:hint="default"/>
                <w:lang w:val="en-US" w:eastAsia="zh-CN"/>
              </w:rPr>
              <w:tab/>
            </w:r>
            <w:r>
              <w:rPr>
                <w:rFonts w:hint="eastAsia"/>
                <w:lang w:val="en-US" w:eastAsia="zh-CN"/>
              </w:rPr>
              <w:t>：</w:t>
            </w:r>
            <w:r>
              <w:rPr>
                <w:rFonts w:hint="default"/>
                <w:lang w:val="en-US" w:eastAsia="zh-CN"/>
              </w:rPr>
              <w:t xml:space="preserve">应达到原来照明标准，用户提供的物料还需进行严格的验证。 </w:t>
            </w:r>
            <w:r>
              <w:rPr>
                <w:rFonts w:hint="default"/>
                <w:lang w:val="en-US" w:eastAsia="zh-CN"/>
              </w:rPr>
              <w:tab/>
            </w:r>
            <w:r>
              <w:rPr>
                <w:rFonts w:hint="default"/>
                <w:lang w:val="en-US" w:eastAsia="zh-CN"/>
              </w:rPr>
              <w:t xml:space="preserve">维修时间不超过３０分钟。  </w:t>
            </w:r>
          </w:p>
          <w:p>
            <w:pPr>
              <w:pStyle w:val="2"/>
              <w:rPr>
                <w:rFonts w:hint="default"/>
                <w:lang w:val="en-US" w:eastAsia="zh-CN"/>
              </w:rPr>
            </w:pPr>
            <w:r>
              <w:rPr>
                <w:rFonts w:hint="default"/>
                <w:lang w:val="en-US" w:eastAsia="zh-CN"/>
              </w:rPr>
              <w:t>16</w:t>
            </w:r>
            <w:r>
              <w:rPr>
                <w:rFonts w:hint="default"/>
                <w:lang w:val="en-US" w:eastAsia="zh-CN"/>
              </w:rPr>
              <w:tab/>
            </w:r>
            <w:r>
              <w:rPr>
                <w:rFonts w:hint="default"/>
                <w:lang w:val="en-US" w:eastAsia="zh-CN"/>
              </w:rPr>
              <w:t>门铃不响</w:t>
            </w:r>
            <w:r>
              <w:rPr>
                <w:rFonts w:hint="eastAsia"/>
                <w:lang w:val="en-US" w:eastAsia="zh-CN"/>
              </w:rPr>
              <w:t>：</w:t>
            </w:r>
            <w:r>
              <w:rPr>
                <w:rFonts w:hint="default"/>
                <w:lang w:val="en-US" w:eastAsia="zh-CN"/>
              </w:rPr>
              <w:t>以达到清脆悦耳为标准</w:t>
            </w:r>
            <w:r>
              <w:rPr>
                <w:rFonts w:hint="default"/>
                <w:lang w:val="en-US" w:eastAsia="zh-CN"/>
              </w:rPr>
              <w:tab/>
            </w:r>
            <w:r>
              <w:rPr>
                <w:rFonts w:hint="default"/>
                <w:lang w:val="en-US" w:eastAsia="zh-CN"/>
              </w:rPr>
              <w:t>维修时间不超过３０分钟</w:t>
            </w:r>
          </w:p>
          <w:p>
            <w:pPr>
              <w:pStyle w:val="2"/>
              <w:rPr>
                <w:rFonts w:hint="default"/>
                <w:lang w:val="en-US" w:eastAsia="zh-CN"/>
              </w:rPr>
            </w:pPr>
            <w:r>
              <w:rPr>
                <w:rFonts w:hint="default"/>
                <w:lang w:val="en-US" w:eastAsia="zh-CN"/>
              </w:rPr>
              <w:t>17</w:t>
            </w:r>
            <w:r>
              <w:rPr>
                <w:rFonts w:hint="default"/>
                <w:lang w:val="en-US" w:eastAsia="zh-CN"/>
              </w:rPr>
              <w:tab/>
            </w:r>
            <w:r>
              <w:rPr>
                <w:rFonts w:hint="default"/>
                <w:lang w:val="en-US" w:eastAsia="zh-CN"/>
              </w:rPr>
              <w:t>修理电器</w:t>
            </w:r>
            <w:r>
              <w:rPr>
                <w:rFonts w:hint="eastAsia"/>
                <w:lang w:val="en-US" w:eastAsia="zh-CN"/>
              </w:rPr>
              <w:t>：</w:t>
            </w:r>
            <w:r>
              <w:rPr>
                <w:rFonts w:hint="default"/>
                <w:lang w:val="en-US" w:eastAsia="zh-CN"/>
              </w:rPr>
              <w:t>使电器能达到正常使用,保持原有外观,试用效果使用户满意。</w:t>
            </w:r>
            <w:r>
              <w:rPr>
                <w:rFonts w:hint="default"/>
                <w:lang w:val="en-US" w:eastAsia="zh-CN"/>
              </w:rPr>
              <w:tab/>
            </w:r>
            <w:r>
              <w:rPr>
                <w:rFonts w:hint="default"/>
                <w:lang w:val="en-US" w:eastAsia="zh-CN"/>
              </w:rPr>
              <w:t>小维修不超过2小时，</w:t>
            </w:r>
          </w:p>
          <w:p>
            <w:pPr>
              <w:pStyle w:val="2"/>
              <w:rPr>
                <w:rFonts w:hint="default"/>
                <w:lang w:val="en-US" w:eastAsia="zh-CN"/>
              </w:rPr>
            </w:pPr>
            <w:r>
              <w:rPr>
                <w:rFonts w:hint="default"/>
                <w:lang w:val="en-US" w:eastAsia="zh-CN"/>
              </w:rPr>
              <w:t>较难的不超过72小时</w:t>
            </w:r>
          </w:p>
          <w:p>
            <w:pPr>
              <w:pStyle w:val="2"/>
              <w:rPr>
                <w:rFonts w:hint="default"/>
                <w:lang w:val="en-US" w:eastAsia="zh-CN"/>
              </w:rPr>
            </w:pPr>
            <w:r>
              <w:rPr>
                <w:rFonts w:hint="default"/>
                <w:lang w:val="en-US" w:eastAsia="zh-CN"/>
              </w:rPr>
              <w:t>18</w:t>
            </w:r>
            <w:r>
              <w:rPr>
                <w:rFonts w:hint="default"/>
                <w:lang w:val="en-US" w:eastAsia="zh-CN"/>
              </w:rPr>
              <w:tab/>
            </w:r>
            <w:r>
              <w:rPr>
                <w:rFonts w:hint="default"/>
                <w:lang w:val="en-US" w:eastAsia="zh-CN"/>
              </w:rPr>
              <w:t>房间插座无电</w:t>
            </w:r>
            <w:r>
              <w:rPr>
                <w:rFonts w:hint="default"/>
                <w:lang w:val="en-US" w:eastAsia="zh-CN"/>
              </w:rPr>
              <w:tab/>
            </w:r>
            <w:r>
              <w:rPr>
                <w:rFonts w:hint="default"/>
                <w:lang w:val="en-US" w:eastAsia="zh-CN"/>
              </w:rPr>
              <w:t>使用方便、安全为标准。并把故障原因告诉用户。</w:t>
            </w:r>
            <w:r>
              <w:rPr>
                <w:rFonts w:hint="default"/>
                <w:lang w:val="en-US" w:eastAsia="zh-CN"/>
              </w:rPr>
              <w:tab/>
            </w:r>
            <w:r>
              <w:rPr>
                <w:rFonts w:hint="default"/>
                <w:lang w:val="en-US" w:eastAsia="zh-CN"/>
              </w:rPr>
              <w:t>维修时间不超过２小时，</w:t>
            </w:r>
          </w:p>
          <w:p>
            <w:pPr>
              <w:pStyle w:val="2"/>
              <w:rPr>
                <w:rFonts w:hint="default"/>
                <w:lang w:val="en-US" w:eastAsia="zh-CN"/>
              </w:rPr>
            </w:pPr>
            <w:r>
              <w:rPr>
                <w:rFonts w:hint="default"/>
                <w:lang w:val="en-US" w:eastAsia="zh-CN"/>
              </w:rPr>
              <w:t>比较复杂的不超过２４小时</w:t>
            </w:r>
          </w:p>
          <w:p>
            <w:pPr>
              <w:pStyle w:val="2"/>
              <w:rPr>
                <w:rFonts w:hint="default"/>
                <w:lang w:val="en-US" w:eastAsia="zh-CN"/>
              </w:rPr>
            </w:pPr>
            <w:r>
              <w:rPr>
                <w:rFonts w:hint="default"/>
                <w:lang w:val="en-US" w:eastAsia="zh-CN"/>
              </w:rPr>
              <w:t>19</w:t>
            </w:r>
            <w:r>
              <w:rPr>
                <w:rFonts w:hint="default"/>
                <w:lang w:val="en-US" w:eastAsia="zh-CN"/>
              </w:rPr>
              <w:tab/>
            </w:r>
            <w:r>
              <w:rPr>
                <w:rFonts w:hint="default"/>
                <w:lang w:val="en-US" w:eastAsia="zh-CN"/>
              </w:rPr>
              <w:t>换锁</w:t>
            </w:r>
            <w:r>
              <w:rPr>
                <w:rFonts w:hint="eastAsia"/>
                <w:lang w:val="en-US" w:eastAsia="zh-CN"/>
              </w:rPr>
              <w:t>：</w:t>
            </w:r>
            <w:r>
              <w:rPr>
                <w:rFonts w:hint="default"/>
                <w:lang w:val="en-US" w:eastAsia="zh-CN"/>
              </w:rPr>
              <w:t>应按用户要求安装，并反复试用使之灵活，开关自如，紧闭性好。</w:t>
            </w:r>
            <w:r>
              <w:rPr>
                <w:rFonts w:hint="default"/>
                <w:lang w:val="en-US" w:eastAsia="zh-CN"/>
              </w:rPr>
              <w:tab/>
            </w:r>
            <w:r>
              <w:rPr>
                <w:rFonts w:hint="default"/>
                <w:lang w:val="en-US" w:eastAsia="zh-CN"/>
              </w:rPr>
              <w:t>木门不超过３０分钟，</w:t>
            </w:r>
          </w:p>
          <w:p>
            <w:pPr>
              <w:pStyle w:val="2"/>
              <w:rPr>
                <w:rFonts w:hint="default"/>
                <w:lang w:val="en-US" w:eastAsia="zh-CN"/>
              </w:rPr>
            </w:pPr>
            <w:r>
              <w:rPr>
                <w:rFonts w:hint="default"/>
                <w:lang w:val="en-US" w:eastAsia="zh-CN"/>
              </w:rPr>
              <w:t>铁门不超过２小时。</w:t>
            </w:r>
          </w:p>
          <w:p>
            <w:pPr>
              <w:pStyle w:val="2"/>
              <w:rPr>
                <w:rFonts w:hint="default"/>
                <w:lang w:val="en-US" w:eastAsia="zh-CN"/>
              </w:rPr>
            </w:pPr>
            <w:r>
              <w:rPr>
                <w:rFonts w:hint="default"/>
                <w:lang w:val="en-US" w:eastAsia="zh-CN"/>
              </w:rPr>
              <w:t>20</w:t>
            </w:r>
            <w:r>
              <w:rPr>
                <w:rFonts w:hint="default"/>
                <w:lang w:val="en-US" w:eastAsia="zh-CN"/>
              </w:rPr>
              <w:tab/>
            </w:r>
            <w:r>
              <w:rPr>
                <w:rFonts w:hint="default"/>
                <w:lang w:val="en-US" w:eastAsia="zh-CN"/>
              </w:rPr>
              <w:t>修理门窗</w:t>
            </w:r>
            <w:r>
              <w:rPr>
                <w:rFonts w:hint="eastAsia"/>
                <w:lang w:val="en-US" w:eastAsia="zh-CN"/>
              </w:rPr>
              <w:t>：</w:t>
            </w:r>
            <w:r>
              <w:rPr>
                <w:rFonts w:hint="default"/>
                <w:lang w:val="en-US" w:eastAsia="zh-CN"/>
              </w:rPr>
              <w:t>使之能开关灵活自如，密封性能良好。</w:t>
            </w:r>
            <w:r>
              <w:rPr>
                <w:rFonts w:hint="default"/>
                <w:lang w:val="en-US" w:eastAsia="zh-CN"/>
              </w:rPr>
              <w:tab/>
            </w:r>
            <w:r>
              <w:rPr>
                <w:rFonts w:hint="default"/>
                <w:lang w:val="en-US" w:eastAsia="zh-CN"/>
              </w:rPr>
              <w:t>维修时间不超过２小时，如玻璃损坏的不超过２４小时</w:t>
            </w:r>
          </w:p>
          <w:p>
            <w:pPr>
              <w:pStyle w:val="2"/>
              <w:rPr>
                <w:rFonts w:hint="default"/>
                <w:lang w:val="en-US" w:eastAsia="zh-CN"/>
              </w:rPr>
            </w:pPr>
          </w:p>
          <w:p>
            <w:pPr>
              <w:pStyle w:val="2"/>
              <w:rPr>
                <w:rFonts w:hint="default"/>
                <w:b/>
                <w:bCs w:val="0"/>
                <w:lang w:val="en-US" w:eastAsia="zh-CN"/>
              </w:rPr>
            </w:pPr>
            <w:r>
              <w:rPr>
                <w:rFonts w:hint="eastAsia"/>
                <w:lang w:val="en-US" w:eastAsia="zh-CN"/>
              </w:rPr>
              <w:t>抽：</w:t>
            </w:r>
            <w:r>
              <w:rPr>
                <w:rFonts w:hint="eastAsia"/>
                <w:b/>
                <w:bCs w:val="0"/>
                <w:lang w:val="en-US" w:eastAsia="zh-CN"/>
              </w:rPr>
              <w:t>物业基础设施维修记录1</w:t>
            </w:r>
          </w:p>
          <w:p>
            <w:pPr>
              <w:pStyle w:val="2"/>
              <w:rPr>
                <w:rFonts w:hint="default"/>
                <w:lang w:val="en-US" w:eastAsia="zh-CN"/>
              </w:rPr>
            </w:pPr>
            <w:r>
              <w:rPr>
                <w:rFonts w:hint="default"/>
                <w:lang w:val="en-US" w:eastAsia="zh-CN"/>
              </w:rPr>
              <w:t>查水间水龙头漏水</w:t>
            </w:r>
          </w:p>
          <w:p>
            <w:pPr>
              <w:pStyle w:val="2"/>
              <w:rPr>
                <w:rFonts w:hint="default"/>
                <w:lang w:val="en-US" w:eastAsia="zh-CN"/>
              </w:rPr>
            </w:pPr>
            <w:r>
              <w:rPr>
                <w:rFonts w:hint="default"/>
                <w:lang w:val="en-US" w:eastAsia="zh-CN"/>
              </w:rPr>
              <w:t>保修时间：2020.2.10      接待人：</w:t>
            </w:r>
            <w:r>
              <w:rPr>
                <w:rFonts w:hint="eastAsia"/>
              </w:rPr>
              <w:t>金艳芳</w:t>
            </w:r>
          </w:p>
          <w:p>
            <w:pPr>
              <w:pStyle w:val="2"/>
              <w:rPr>
                <w:rFonts w:hint="default"/>
                <w:lang w:val="en-US" w:eastAsia="zh-CN"/>
              </w:rPr>
            </w:pPr>
            <w:r>
              <w:rPr>
                <w:rFonts w:hint="default"/>
                <w:lang w:val="en-US" w:eastAsia="zh-CN"/>
              </w:rPr>
              <w:t xml:space="preserve">派工时间：2020.2.10    10：00  </w:t>
            </w:r>
          </w:p>
          <w:p>
            <w:pPr>
              <w:pStyle w:val="2"/>
              <w:rPr>
                <w:rFonts w:hint="default"/>
                <w:lang w:val="en-US" w:eastAsia="zh-CN"/>
              </w:rPr>
            </w:pPr>
            <w:r>
              <w:rPr>
                <w:rFonts w:hint="default"/>
                <w:lang w:val="en-US" w:eastAsia="zh-CN"/>
              </w:rPr>
              <w:t>工程维修人：沈春生    处理时间：2020.2.10 10：30</w:t>
            </w:r>
          </w:p>
          <w:p>
            <w:pPr>
              <w:pStyle w:val="2"/>
              <w:rPr>
                <w:rFonts w:hint="default"/>
                <w:lang w:val="en-US" w:eastAsia="zh-CN"/>
              </w:rPr>
            </w:pPr>
            <w:r>
              <w:rPr>
                <w:rFonts w:hint="default"/>
                <w:lang w:val="en-US" w:eastAsia="zh-CN"/>
              </w:rPr>
              <w:t>维修结果：水龙头接管处螺帽松动，拧紧后不漏水</w:t>
            </w:r>
          </w:p>
          <w:p>
            <w:pPr>
              <w:pStyle w:val="2"/>
              <w:rPr>
                <w:rFonts w:hint="default"/>
                <w:lang w:val="en-US" w:eastAsia="zh-CN"/>
              </w:rPr>
            </w:pPr>
            <w:r>
              <w:rPr>
                <w:rFonts w:hint="default"/>
                <w:lang w:val="en-US" w:eastAsia="zh-CN"/>
              </w:rPr>
              <w:t>检验人：</w:t>
            </w:r>
            <w:r>
              <w:rPr>
                <w:rFonts w:hint="eastAsia"/>
              </w:rPr>
              <w:t>金艳芳</w:t>
            </w: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t>查卫生间门坏了</w:t>
            </w:r>
          </w:p>
          <w:p>
            <w:pPr>
              <w:pStyle w:val="2"/>
              <w:rPr>
                <w:rFonts w:hint="default"/>
                <w:lang w:val="en-US" w:eastAsia="zh-CN"/>
              </w:rPr>
            </w:pPr>
            <w:r>
              <w:rPr>
                <w:rFonts w:hint="default"/>
                <w:lang w:val="en-US" w:eastAsia="zh-CN"/>
              </w:rPr>
              <w:t>保修时间：2020.3.27   接待人：</w:t>
            </w:r>
            <w:r>
              <w:rPr>
                <w:rFonts w:hint="eastAsia"/>
              </w:rPr>
              <w:t>金艳芳</w:t>
            </w:r>
          </w:p>
          <w:p>
            <w:pPr>
              <w:pStyle w:val="2"/>
              <w:rPr>
                <w:rFonts w:hint="default"/>
                <w:lang w:val="en-US" w:eastAsia="zh-CN"/>
              </w:rPr>
            </w:pPr>
            <w:r>
              <w:rPr>
                <w:rFonts w:hint="default"/>
                <w:lang w:val="en-US" w:eastAsia="zh-CN"/>
              </w:rPr>
              <w:t>派工时间：2020.3.27   9：30</w:t>
            </w:r>
          </w:p>
          <w:p>
            <w:pPr>
              <w:pStyle w:val="2"/>
              <w:rPr>
                <w:rFonts w:hint="default"/>
                <w:lang w:val="en-US" w:eastAsia="zh-CN"/>
              </w:rPr>
            </w:pPr>
            <w:r>
              <w:rPr>
                <w:rFonts w:hint="default"/>
                <w:lang w:val="en-US" w:eastAsia="zh-CN"/>
              </w:rPr>
              <w:t>工程维修人：沈春生   处理时间：2020.3.27  9：45</w:t>
            </w:r>
          </w:p>
          <w:p>
            <w:pPr>
              <w:pStyle w:val="2"/>
              <w:rPr>
                <w:rFonts w:hint="default"/>
                <w:lang w:val="en-US" w:eastAsia="zh-CN"/>
              </w:rPr>
            </w:pPr>
            <w:r>
              <w:rPr>
                <w:rFonts w:hint="default"/>
                <w:lang w:val="en-US" w:eastAsia="zh-CN"/>
              </w:rPr>
              <w:t>维修结果：门锁损坏，更换门锁</w:t>
            </w:r>
          </w:p>
          <w:p>
            <w:pPr>
              <w:pStyle w:val="2"/>
              <w:rPr>
                <w:rFonts w:hint="default"/>
                <w:lang w:val="en-US" w:eastAsia="zh-CN"/>
              </w:rPr>
            </w:pPr>
            <w:r>
              <w:rPr>
                <w:rFonts w:hint="default"/>
                <w:lang w:val="en-US" w:eastAsia="zh-CN"/>
              </w:rPr>
              <w:t>检验人：</w:t>
            </w:r>
            <w:r>
              <w:rPr>
                <w:rFonts w:hint="eastAsia"/>
              </w:rPr>
              <w:t>金艳芳</w:t>
            </w:r>
          </w:p>
          <w:p>
            <w:pPr>
              <w:pStyle w:val="2"/>
              <w:rPr>
                <w:rFonts w:hint="default"/>
                <w:lang w:val="en-US" w:eastAsia="zh-CN"/>
              </w:rPr>
            </w:pPr>
          </w:p>
          <w:p>
            <w:pPr>
              <w:spacing w:line="400" w:lineRule="exact"/>
              <w:rPr>
                <w:rFonts w:hint="eastAsia"/>
                <w:b/>
                <w:bCs/>
                <w:color w:val="auto"/>
                <w:sz w:val="36"/>
                <w:szCs w:val="36"/>
                <w:lang w:val="en-US" w:eastAsia="zh-CN"/>
              </w:rPr>
            </w:pPr>
          </w:p>
          <w:p>
            <w:pPr>
              <w:pStyle w:val="9"/>
              <w:widowControl w:val="0"/>
              <w:spacing w:after="0" w:line="360" w:lineRule="auto"/>
              <w:ind w:left="0" w:leftChars="0"/>
              <w:jc w:val="both"/>
              <w:rPr>
                <w:rFonts w:ascii="宋体" w:hAnsi="宋体"/>
                <w:b/>
                <w:sz w:val="21"/>
                <w:szCs w:val="21"/>
                <w:lang w:eastAsia="zh-CN"/>
              </w:rPr>
            </w:pPr>
            <w:r>
              <w:rPr>
                <w:rFonts w:hint="eastAsia" w:ascii="宋体" w:hAnsi="宋体"/>
                <w:b/>
                <w:sz w:val="21"/>
                <w:szCs w:val="21"/>
                <w:lang w:eastAsia="zh-CN"/>
              </w:rPr>
              <w:t>公共域设施的维护和管理：</w:t>
            </w:r>
          </w:p>
          <w:p>
            <w:pPr>
              <w:spacing w:line="360" w:lineRule="auto"/>
              <w:rPr>
                <w:sz w:val="21"/>
                <w:szCs w:val="21"/>
                <w:lang w:eastAsia="zh-CN"/>
              </w:rPr>
            </w:pPr>
            <w:r>
              <w:rPr>
                <w:rFonts w:hint="eastAsia"/>
                <w:sz w:val="21"/>
                <w:szCs w:val="21"/>
                <w:lang w:eastAsia="zh-CN"/>
              </w:rPr>
              <w:t>抽查2</w:t>
            </w:r>
            <w:r>
              <w:rPr>
                <w:sz w:val="21"/>
                <w:szCs w:val="21"/>
                <w:lang w:eastAsia="zh-CN"/>
              </w:rPr>
              <w:t>0</w:t>
            </w:r>
            <w:r>
              <w:rPr>
                <w:rFonts w:hint="eastAsia"/>
                <w:sz w:val="21"/>
                <w:szCs w:val="21"/>
                <w:lang w:val="en-US" w:eastAsia="zh-CN"/>
              </w:rPr>
              <w:t>20</w:t>
            </w:r>
            <w:r>
              <w:rPr>
                <w:rFonts w:hint="eastAsia"/>
                <w:sz w:val="21"/>
                <w:szCs w:val="21"/>
                <w:lang w:eastAsia="zh-CN"/>
              </w:rPr>
              <w:t>年</w:t>
            </w:r>
            <w:r>
              <w:rPr>
                <w:rFonts w:hint="eastAsia"/>
                <w:sz w:val="21"/>
                <w:szCs w:val="21"/>
                <w:lang w:val="en-US" w:eastAsia="zh-CN"/>
              </w:rPr>
              <w:t>4</w:t>
            </w:r>
            <w:r>
              <w:rPr>
                <w:rFonts w:hint="eastAsia"/>
                <w:sz w:val="21"/>
                <w:szCs w:val="21"/>
                <w:lang w:eastAsia="zh-CN"/>
              </w:rPr>
              <w:t>月2</w:t>
            </w:r>
            <w:r>
              <w:rPr>
                <w:sz w:val="21"/>
                <w:szCs w:val="21"/>
                <w:lang w:eastAsia="zh-CN"/>
              </w:rPr>
              <w:t>8</w:t>
            </w:r>
            <w:r>
              <w:rPr>
                <w:rFonts w:hint="eastAsia"/>
                <w:sz w:val="21"/>
                <w:szCs w:val="21"/>
                <w:lang w:eastAsia="zh-CN"/>
              </w:rPr>
              <w:t>日《消防中控室交接班值班</w:t>
            </w:r>
            <w:r>
              <w:rPr>
                <w:sz w:val="21"/>
                <w:szCs w:val="21"/>
                <w:lang w:eastAsia="zh-CN"/>
              </w:rPr>
              <w:t>记录</w:t>
            </w:r>
            <w:r>
              <w:rPr>
                <w:rFonts w:hint="eastAsia"/>
                <w:sz w:val="21"/>
                <w:szCs w:val="21"/>
                <w:lang w:eastAsia="zh-CN"/>
              </w:rPr>
              <w:t>表》</w:t>
            </w:r>
            <w:r>
              <w:rPr>
                <w:sz w:val="21"/>
                <w:szCs w:val="21"/>
                <w:lang w:eastAsia="zh-CN"/>
              </w:rPr>
              <w:t>：</w:t>
            </w:r>
          </w:p>
          <w:p>
            <w:pPr>
              <w:spacing w:line="360" w:lineRule="auto"/>
              <w:rPr>
                <w:sz w:val="21"/>
                <w:szCs w:val="21"/>
                <w:lang w:eastAsia="zh-CN"/>
              </w:rPr>
            </w:pPr>
            <w:r>
              <w:rPr>
                <w:rFonts w:hint="eastAsia"/>
                <w:sz w:val="21"/>
                <w:szCs w:val="21"/>
                <w:lang w:eastAsia="zh-CN"/>
              </w:rPr>
              <w:t>检查内容：设备运行状况、重点事项、交接情况、故障、处理情况的等。</w:t>
            </w:r>
          </w:p>
          <w:p>
            <w:pPr>
              <w:widowControl w:val="0"/>
              <w:spacing w:line="360" w:lineRule="auto"/>
              <w:jc w:val="both"/>
              <w:rPr>
                <w:rFonts w:ascii="新宋体" w:hAnsi="新宋体" w:eastAsia="新宋体"/>
                <w:sz w:val="21"/>
                <w:szCs w:val="21"/>
                <w:lang w:eastAsia="zh-CN"/>
              </w:rPr>
            </w:pPr>
            <w:r>
              <w:rPr>
                <w:rFonts w:hint="eastAsia" w:ascii="新宋体" w:hAnsi="新宋体" w:eastAsia="新宋体"/>
                <w:sz w:val="21"/>
                <w:szCs w:val="21"/>
                <w:lang w:eastAsia="zh-CN"/>
              </w:rPr>
              <w:t>抽查</w:t>
            </w:r>
            <w:r>
              <w:rPr>
                <w:rFonts w:hint="eastAsia" w:ascii="新宋体" w:hAnsi="新宋体" w:eastAsia="新宋体"/>
                <w:sz w:val="21"/>
                <w:szCs w:val="21"/>
                <w:lang w:val="en-US" w:eastAsia="zh-CN"/>
              </w:rPr>
              <w:t>6</w:t>
            </w:r>
            <w:r>
              <w:rPr>
                <w:rFonts w:hint="eastAsia" w:ascii="新宋体" w:hAnsi="新宋体" w:eastAsia="新宋体"/>
                <w:sz w:val="21"/>
                <w:szCs w:val="21"/>
                <w:lang w:eastAsia="zh-CN"/>
              </w:rPr>
              <w:t>月2</w:t>
            </w:r>
            <w:r>
              <w:rPr>
                <w:rFonts w:ascii="新宋体" w:hAnsi="新宋体" w:eastAsia="新宋体"/>
                <w:sz w:val="21"/>
                <w:szCs w:val="21"/>
                <w:lang w:eastAsia="zh-CN"/>
              </w:rPr>
              <w:t>3</w:t>
            </w:r>
            <w:r>
              <w:rPr>
                <w:rFonts w:hint="eastAsia" w:ascii="新宋体" w:hAnsi="新宋体" w:eastAsia="新宋体"/>
                <w:sz w:val="21"/>
                <w:szCs w:val="21"/>
                <w:lang w:eastAsia="zh-CN"/>
              </w:rPr>
              <w:t>日《消防控制室外部人员出入登记表》，对进入原因，携带物品，联系方式等进行了登记。</w:t>
            </w:r>
          </w:p>
          <w:p>
            <w:pPr>
              <w:widowControl w:val="0"/>
              <w:spacing w:line="360" w:lineRule="auto"/>
              <w:jc w:val="both"/>
              <w:rPr>
                <w:rFonts w:ascii="新宋体" w:hAnsi="新宋体" w:eastAsia="新宋体"/>
                <w:sz w:val="21"/>
                <w:szCs w:val="21"/>
                <w:lang w:eastAsia="zh-CN"/>
              </w:rPr>
            </w:pPr>
            <w:r>
              <w:rPr>
                <w:rFonts w:hint="eastAsia" w:ascii="新宋体" w:hAnsi="新宋体" w:eastAsia="新宋体"/>
                <w:sz w:val="21"/>
                <w:szCs w:val="21"/>
                <w:lang w:eastAsia="zh-CN"/>
              </w:rPr>
              <w:t>抽查《消防安全每日巡查记录表》，每天2次对消防安全进行巡查，现场见相关记录。</w:t>
            </w:r>
          </w:p>
          <w:p>
            <w:pPr>
              <w:pStyle w:val="2"/>
              <w:rPr>
                <w:rFonts w:hint="eastAsia" w:ascii="新宋体" w:hAnsi="新宋体" w:eastAsia="新宋体"/>
                <w:sz w:val="21"/>
                <w:szCs w:val="21"/>
                <w:lang w:val="en-GB" w:eastAsia="zh-CN"/>
              </w:rPr>
            </w:pPr>
          </w:p>
          <w:p>
            <w:pPr>
              <w:pStyle w:val="2"/>
              <w:rPr>
                <w:rFonts w:hint="eastAsia"/>
                <w:b/>
                <w:bCs w:val="0"/>
                <w:lang w:val="en-GB"/>
              </w:rPr>
            </w:pPr>
            <w:r>
              <w:rPr>
                <w:rFonts w:hint="eastAsia"/>
                <w:b/>
                <w:bCs w:val="0"/>
                <w:lang w:val="en-GB"/>
              </w:rPr>
              <w:t>中控室交接班记录</w:t>
            </w:r>
          </w:p>
          <w:p>
            <w:pPr>
              <w:pStyle w:val="2"/>
              <w:rPr>
                <w:rFonts w:hint="eastAsia"/>
                <w:lang w:val="en-GB"/>
              </w:rPr>
            </w:pPr>
            <w:r>
              <w:rPr>
                <w:rFonts w:hint="eastAsia"/>
                <w:lang w:val="en-GB"/>
              </w:rPr>
              <w:t>交班人：康兴军</w:t>
            </w:r>
            <w:r>
              <w:rPr>
                <w:rFonts w:hint="eastAsia"/>
                <w:lang w:val="en-US" w:eastAsia="zh-CN"/>
              </w:rPr>
              <w:t xml:space="preserve"> </w:t>
            </w:r>
            <w:r>
              <w:rPr>
                <w:rFonts w:hint="eastAsia"/>
                <w:lang w:val="en-GB"/>
              </w:rPr>
              <w:t xml:space="preserve"> 接班人：常延雷、马永权</w:t>
            </w:r>
          </w:p>
          <w:p>
            <w:pPr>
              <w:pStyle w:val="2"/>
              <w:rPr>
                <w:rFonts w:hint="eastAsia"/>
                <w:lang w:val="en-GB"/>
              </w:rPr>
            </w:pPr>
            <w:r>
              <w:rPr>
                <w:rFonts w:hint="eastAsia"/>
                <w:lang w:val="en-GB"/>
              </w:rPr>
              <w:t>交接日期：</w:t>
            </w:r>
            <w:r>
              <w:rPr>
                <w:rFonts w:hint="eastAsia"/>
                <w:lang w:val="en-US" w:eastAsia="zh-CN"/>
              </w:rPr>
              <w:t>2020</w:t>
            </w:r>
            <w:r>
              <w:rPr>
                <w:rFonts w:hint="eastAsia"/>
                <w:lang w:val="en-GB"/>
              </w:rPr>
              <w:t>.</w:t>
            </w:r>
            <w:r>
              <w:rPr>
                <w:rFonts w:hint="eastAsia"/>
                <w:lang w:val="en-US" w:eastAsia="zh-CN"/>
              </w:rPr>
              <w:t>6</w:t>
            </w:r>
            <w:r>
              <w:rPr>
                <w:rFonts w:hint="eastAsia"/>
                <w:lang w:val="en-GB"/>
              </w:rPr>
              <w:t>.25</w:t>
            </w:r>
          </w:p>
          <w:p>
            <w:pPr>
              <w:pStyle w:val="2"/>
              <w:rPr>
                <w:rFonts w:hint="eastAsia"/>
                <w:lang w:val="en-GB"/>
              </w:rPr>
            </w:pPr>
            <w:r>
              <w:rPr>
                <w:rFonts w:hint="eastAsia"/>
                <w:lang w:val="en-GB"/>
              </w:rPr>
              <w:t>通讯系统：正常</w:t>
            </w:r>
          </w:p>
          <w:p>
            <w:pPr>
              <w:pStyle w:val="2"/>
              <w:rPr>
                <w:rFonts w:hint="eastAsia"/>
                <w:lang w:val="en-GB"/>
              </w:rPr>
            </w:pPr>
            <w:r>
              <w:rPr>
                <w:rFonts w:hint="eastAsia"/>
                <w:lang w:val="en-GB"/>
              </w:rPr>
              <w:t>消防系统：正常</w:t>
            </w:r>
          </w:p>
          <w:p>
            <w:pPr>
              <w:pStyle w:val="2"/>
              <w:rPr>
                <w:rFonts w:hint="eastAsia"/>
                <w:lang w:val="en-GB"/>
              </w:rPr>
            </w:pPr>
            <w:r>
              <w:rPr>
                <w:rFonts w:hint="eastAsia"/>
                <w:lang w:val="en-GB"/>
              </w:rPr>
              <w:t>灭火器材：正常</w:t>
            </w:r>
          </w:p>
          <w:p>
            <w:pPr>
              <w:pStyle w:val="2"/>
              <w:rPr>
                <w:rFonts w:hint="eastAsia"/>
                <w:lang w:val="en-GB"/>
              </w:rPr>
            </w:pPr>
            <w:r>
              <w:rPr>
                <w:rFonts w:hint="eastAsia"/>
                <w:lang w:val="en-GB"/>
              </w:rPr>
              <w:t>紧急报警：正常</w:t>
            </w:r>
          </w:p>
          <w:p>
            <w:pPr>
              <w:pStyle w:val="2"/>
              <w:rPr>
                <w:rFonts w:hint="eastAsia"/>
                <w:lang w:val="en-GB"/>
              </w:rPr>
            </w:pPr>
            <w:r>
              <w:rPr>
                <w:rFonts w:hint="eastAsia"/>
                <w:lang w:val="en-GB"/>
              </w:rPr>
              <w:t>治安情况：正常</w:t>
            </w:r>
          </w:p>
          <w:p>
            <w:pPr>
              <w:pStyle w:val="2"/>
              <w:rPr>
                <w:rFonts w:hint="eastAsia"/>
                <w:lang w:val="en-GB"/>
              </w:rPr>
            </w:pPr>
            <w:r>
              <w:rPr>
                <w:rFonts w:hint="eastAsia"/>
                <w:lang w:val="en-GB"/>
              </w:rPr>
              <w:t>0：00-1：00 呼叫各岗正常</w:t>
            </w:r>
          </w:p>
          <w:p>
            <w:pPr>
              <w:pStyle w:val="2"/>
              <w:rPr>
                <w:rFonts w:hint="eastAsia"/>
                <w:lang w:val="en-GB"/>
              </w:rPr>
            </w:pPr>
            <w:r>
              <w:rPr>
                <w:rFonts w:hint="eastAsia"/>
                <w:lang w:val="en-GB"/>
              </w:rPr>
              <w:t>2：00-3：00 呼叫各岗正常</w:t>
            </w:r>
          </w:p>
          <w:p>
            <w:pPr>
              <w:pStyle w:val="2"/>
              <w:rPr>
                <w:rFonts w:hint="eastAsia"/>
                <w:lang w:val="en-GB"/>
              </w:rPr>
            </w:pPr>
            <w:r>
              <w:rPr>
                <w:rFonts w:hint="eastAsia"/>
                <w:lang w:val="en-GB"/>
              </w:rPr>
              <w:t>3：00-4：00 呼叫各岗正常</w:t>
            </w:r>
          </w:p>
          <w:p>
            <w:pPr>
              <w:pStyle w:val="2"/>
              <w:rPr>
                <w:rFonts w:hint="eastAsia"/>
                <w:lang w:val="en-GB"/>
              </w:rPr>
            </w:pPr>
            <w:r>
              <w:rPr>
                <w:rFonts w:hint="eastAsia"/>
                <w:lang w:val="en-GB"/>
              </w:rPr>
              <w:t>4：00-5：00 呼叫各岗正常</w:t>
            </w:r>
          </w:p>
          <w:p>
            <w:pPr>
              <w:pStyle w:val="2"/>
              <w:rPr>
                <w:rFonts w:hint="eastAsia"/>
                <w:lang w:val="en-GB"/>
              </w:rPr>
            </w:pPr>
            <w:r>
              <w:rPr>
                <w:rFonts w:hint="eastAsia"/>
                <w:lang w:val="en-GB"/>
              </w:rPr>
              <w:t>5：00-6：00 呼叫各岗正常</w:t>
            </w:r>
          </w:p>
          <w:p>
            <w:pPr>
              <w:pStyle w:val="2"/>
              <w:rPr>
                <w:rFonts w:hint="eastAsia"/>
                <w:lang w:val="en-GB"/>
              </w:rPr>
            </w:pPr>
            <w:r>
              <w:rPr>
                <w:rFonts w:hint="eastAsia"/>
                <w:lang w:val="en-US" w:eastAsia="zh-CN"/>
              </w:rPr>
              <w:t>6</w:t>
            </w:r>
            <w:r>
              <w:rPr>
                <w:rFonts w:hint="eastAsia"/>
                <w:lang w:val="en-GB"/>
              </w:rPr>
              <w:t>：00-</w:t>
            </w:r>
            <w:r>
              <w:rPr>
                <w:rFonts w:hint="eastAsia"/>
                <w:lang w:val="en-US" w:eastAsia="zh-CN"/>
              </w:rPr>
              <w:t>7</w:t>
            </w:r>
            <w:r>
              <w:rPr>
                <w:rFonts w:hint="eastAsia"/>
                <w:lang w:val="en-GB"/>
              </w:rPr>
              <w:t>：00 呼叫各岗正常</w:t>
            </w:r>
          </w:p>
          <w:p>
            <w:pPr>
              <w:pStyle w:val="2"/>
              <w:rPr>
                <w:rFonts w:hint="eastAsia"/>
                <w:lang w:val="en-GB"/>
              </w:rPr>
            </w:pPr>
            <w:r>
              <w:rPr>
                <w:rFonts w:hint="eastAsia"/>
                <w:lang w:val="en-US" w:eastAsia="zh-CN"/>
              </w:rPr>
              <w:t>7</w:t>
            </w:r>
            <w:r>
              <w:rPr>
                <w:rFonts w:hint="eastAsia"/>
                <w:lang w:val="en-GB"/>
              </w:rPr>
              <w:t>：00-</w:t>
            </w:r>
            <w:r>
              <w:rPr>
                <w:rFonts w:hint="eastAsia"/>
                <w:lang w:val="en-US" w:eastAsia="zh-CN"/>
              </w:rPr>
              <w:t>8</w:t>
            </w:r>
            <w:r>
              <w:rPr>
                <w:rFonts w:hint="eastAsia"/>
                <w:lang w:val="en-GB"/>
              </w:rPr>
              <w:t>：00 呼叫各岗正常</w:t>
            </w:r>
          </w:p>
          <w:p>
            <w:pPr>
              <w:pStyle w:val="2"/>
              <w:rPr>
                <w:rFonts w:hint="eastAsia"/>
                <w:lang w:val="en-GB"/>
              </w:rPr>
            </w:pPr>
            <w:r>
              <w:rPr>
                <w:rFonts w:hint="eastAsia"/>
                <w:lang w:val="en-US" w:eastAsia="zh-CN"/>
              </w:rPr>
              <w:t>8</w:t>
            </w:r>
            <w:r>
              <w:rPr>
                <w:rFonts w:hint="eastAsia"/>
                <w:lang w:val="en-GB"/>
              </w:rPr>
              <w:t>：00-</w:t>
            </w:r>
            <w:r>
              <w:rPr>
                <w:rFonts w:hint="eastAsia"/>
                <w:lang w:val="en-US" w:eastAsia="zh-CN"/>
              </w:rPr>
              <w:t>9</w:t>
            </w:r>
            <w:r>
              <w:rPr>
                <w:rFonts w:hint="eastAsia"/>
                <w:lang w:val="en-GB"/>
              </w:rPr>
              <w:t>：00 呼叫各岗正常</w:t>
            </w:r>
          </w:p>
          <w:p>
            <w:pPr>
              <w:pStyle w:val="2"/>
              <w:rPr>
                <w:rFonts w:hint="eastAsia"/>
                <w:b/>
                <w:bCs/>
                <w:color w:val="auto"/>
                <w:sz w:val="36"/>
                <w:szCs w:val="36"/>
                <w:lang w:val="en-US" w:eastAsia="zh-CN"/>
              </w:rPr>
            </w:pPr>
          </w:p>
          <w:p>
            <w:pPr>
              <w:spacing w:line="400" w:lineRule="exact"/>
              <w:rPr>
                <w:rFonts w:hint="eastAsia"/>
                <w:b/>
                <w:bCs/>
                <w:color w:val="auto"/>
                <w:sz w:val="36"/>
                <w:szCs w:val="36"/>
                <w:lang w:val="en-US" w:eastAsia="zh-CN"/>
              </w:rPr>
            </w:pPr>
          </w:p>
          <w:p>
            <w:pPr>
              <w:spacing w:line="400" w:lineRule="exact"/>
              <w:rPr>
                <w:rFonts w:hint="default"/>
                <w:b/>
                <w:bCs/>
                <w:color w:val="auto"/>
                <w:sz w:val="36"/>
                <w:szCs w:val="36"/>
                <w:lang w:val="en-US" w:eastAsia="zh-CN"/>
              </w:rPr>
            </w:pPr>
            <w:r>
              <w:rPr>
                <w:rFonts w:hint="eastAsia"/>
                <w:b/>
                <w:bCs/>
                <w:color w:val="auto"/>
                <w:sz w:val="36"/>
                <w:szCs w:val="36"/>
                <w:lang w:val="en-US" w:eastAsia="zh-CN"/>
              </w:rPr>
              <w:t>园林绿化服务</w:t>
            </w:r>
          </w:p>
          <w:p>
            <w:pPr>
              <w:pStyle w:val="2"/>
              <w:rPr>
                <w:rFonts w:hint="default" w:eastAsia="宋体"/>
                <w:color w:val="auto"/>
                <w:lang w:val="en-US" w:eastAsia="zh-CN"/>
              </w:rPr>
            </w:pPr>
            <w:r>
              <w:rPr>
                <w:rFonts w:hint="eastAsia"/>
                <w:color w:val="auto"/>
                <w:lang w:val="en-US" w:eastAsia="zh-CN"/>
              </w:rPr>
              <w:t>园林绿化服务有：</w:t>
            </w:r>
            <w:r>
              <w:rPr>
                <w:rFonts w:hint="eastAsia"/>
              </w:rPr>
              <w:t>北京人保物业管理</w:t>
            </w:r>
            <w:r>
              <w:rPr>
                <w:rFonts w:hint="eastAsia"/>
                <w:lang w:val="en-US" w:eastAsia="zh-CN"/>
              </w:rPr>
              <w:t>有限公司</w:t>
            </w:r>
          </w:p>
          <w:p>
            <w:pPr>
              <w:spacing w:line="400" w:lineRule="exact"/>
              <w:rPr>
                <w:b w:val="0"/>
                <w:bCs w:val="0"/>
                <w:color w:val="auto"/>
                <w:szCs w:val="21"/>
              </w:rPr>
            </w:pPr>
            <w:r>
              <w:rPr>
                <w:rFonts w:hint="eastAsia"/>
                <w:b w:val="0"/>
                <w:bCs w:val="0"/>
                <w:color w:val="auto"/>
                <w:szCs w:val="21"/>
              </w:rPr>
              <w:t>提供：园林绿化方案：</w:t>
            </w:r>
          </w:p>
          <w:p>
            <w:pPr>
              <w:spacing w:line="400" w:lineRule="exact"/>
              <w:rPr>
                <w:rFonts w:hint="eastAsia"/>
              </w:rPr>
            </w:pPr>
            <w:r>
              <w:rPr>
                <w:rFonts w:hint="eastAsia"/>
              </w:rPr>
              <w:t>服务地点：北京市海淀区清华西路28号万春园 绿化面积16000平米</w:t>
            </w:r>
          </w:p>
          <w:p>
            <w:pPr>
              <w:spacing w:line="400" w:lineRule="exact"/>
              <w:rPr>
                <w:b w:val="0"/>
                <w:bCs w:val="0"/>
                <w:color w:val="auto"/>
                <w:szCs w:val="21"/>
              </w:rPr>
            </w:pPr>
            <w:r>
              <w:rPr>
                <w:rFonts w:hint="eastAsia"/>
                <w:b w:val="0"/>
                <w:bCs w:val="0"/>
                <w:color w:val="auto"/>
                <w:szCs w:val="21"/>
              </w:rPr>
              <w:t xml:space="preserve">一、养护项目相关情况 </w:t>
            </w:r>
          </w:p>
          <w:p>
            <w:pPr>
              <w:spacing w:line="400" w:lineRule="exact"/>
              <w:ind w:firstLine="630" w:firstLineChars="300"/>
              <w:rPr>
                <w:rFonts w:hint="eastAsia"/>
                <w:b w:val="0"/>
                <w:bCs w:val="0"/>
                <w:color w:val="auto"/>
                <w:szCs w:val="21"/>
              </w:rPr>
            </w:pPr>
            <w:r>
              <w:rPr>
                <w:rFonts w:hint="eastAsia"/>
                <w:b w:val="0"/>
                <w:bCs w:val="0"/>
                <w:color w:val="auto"/>
                <w:szCs w:val="21"/>
              </w:rPr>
              <w:t xml:space="preserve">    1、现状：该</w:t>
            </w:r>
            <w:r>
              <w:rPr>
                <w:rFonts w:hint="eastAsia"/>
                <w:b w:val="0"/>
                <w:bCs w:val="0"/>
                <w:color w:val="auto"/>
                <w:szCs w:val="21"/>
                <w:lang w:val="en-US" w:eastAsia="zh-CN"/>
              </w:rPr>
              <w:t>地块</w:t>
            </w:r>
            <w:r>
              <w:rPr>
                <w:rFonts w:hint="eastAsia"/>
                <w:b w:val="0"/>
                <w:bCs w:val="0"/>
                <w:color w:val="auto"/>
                <w:szCs w:val="21"/>
              </w:rPr>
              <w:t>绿化覆盖率高，</w:t>
            </w:r>
            <w:r>
              <w:rPr>
                <w:rFonts w:hint="eastAsia"/>
                <w:b w:val="0"/>
                <w:bCs w:val="0"/>
                <w:color w:val="auto"/>
                <w:szCs w:val="21"/>
                <w:lang w:val="en-US" w:eastAsia="zh-CN"/>
              </w:rPr>
              <w:t>种植</w:t>
            </w:r>
            <w:r>
              <w:rPr>
                <w:rFonts w:hint="eastAsia"/>
                <w:b w:val="0"/>
                <w:bCs w:val="0"/>
                <w:color w:val="auto"/>
                <w:szCs w:val="21"/>
              </w:rPr>
              <w:t>大量不同规格品种</w:t>
            </w:r>
            <w:r>
              <w:rPr>
                <w:rFonts w:hint="eastAsia"/>
              </w:rPr>
              <w:t>白蜡，银杏，白皮松，山桃，石榴，杏树，绿篱有品种；卫矛，黄杨，女贞，小波，草皮</w:t>
            </w:r>
            <w:r>
              <w:rPr>
                <w:rFonts w:hint="eastAsia"/>
                <w:b w:val="0"/>
                <w:bCs w:val="0"/>
                <w:color w:val="auto"/>
                <w:szCs w:val="21"/>
              </w:rPr>
              <w:t>等</w:t>
            </w:r>
            <w:r>
              <w:rPr>
                <w:rFonts w:hint="eastAsia"/>
                <w:b w:val="0"/>
                <w:bCs w:val="0"/>
                <w:color w:val="auto"/>
                <w:szCs w:val="21"/>
                <w:lang w:eastAsia="zh-CN"/>
              </w:rPr>
              <w:t>。</w:t>
            </w:r>
          </w:p>
          <w:p>
            <w:pPr>
              <w:spacing w:line="400" w:lineRule="exact"/>
              <w:rPr>
                <w:b w:val="0"/>
                <w:bCs w:val="0"/>
                <w:color w:val="auto"/>
                <w:szCs w:val="21"/>
              </w:rPr>
            </w:pPr>
            <w:r>
              <w:rPr>
                <w:rFonts w:hint="eastAsia"/>
                <w:b w:val="0"/>
                <w:bCs w:val="0"/>
                <w:color w:val="auto"/>
                <w:szCs w:val="21"/>
              </w:rPr>
              <w:t xml:space="preserve">    二、养护职责 </w:t>
            </w:r>
          </w:p>
          <w:p>
            <w:pPr>
              <w:spacing w:line="400" w:lineRule="exact"/>
              <w:rPr>
                <w:b w:val="0"/>
                <w:bCs w:val="0"/>
                <w:color w:val="auto"/>
                <w:szCs w:val="21"/>
              </w:rPr>
            </w:pPr>
            <w:r>
              <w:rPr>
                <w:rFonts w:hint="eastAsia"/>
                <w:b w:val="0"/>
                <w:bCs w:val="0"/>
                <w:color w:val="auto"/>
                <w:szCs w:val="21"/>
              </w:rPr>
              <w:t xml:space="preserve">    1、承包养护期限内，我公司按照绿化养护操作规程及园林绿化养护质量标准，合理组织，精心养护，并派出专业的施工员组织指导安排管护工作，并根据各个季节天气及植物生长情况灵活派出不少于3位有经验的工人，保质保量完成养护管理任务。 </w:t>
            </w:r>
          </w:p>
          <w:p>
            <w:pPr>
              <w:spacing w:line="400" w:lineRule="exact"/>
              <w:rPr>
                <w:b w:val="0"/>
                <w:bCs w:val="0"/>
                <w:color w:val="auto"/>
                <w:szCs w:val="21"/>
              </w:rPr>
            </w:pPr>
            <w:r>
              <w:rPr>
                <w:rFonts w:hint="eastAsia"/>
                <w:b w:val="0"/>
                <w:bCs w:val="0"/>
                <w:color w:val="auto"/>
                <w:szCs w:val="21"/>
              </w:rPr>
              <w:t xml:space="preserve">    三、养护内容 </w:t>
            </w:r>
          </w:p>
          <w:p>
            <w:pPr>
              <w:spacing w:line="400" w:lineRule="exact"/>
              <w:rPr>
                <w:b w:val="0"/>
                <w:bCs w:val="0"/>
                <w:color w:val="auto"/>
                <w:szCs w:val="21"/>
              </w:rPr>
            </w:pPr>
            <w:r>
              <w:rPr>
                <w:rFonts w:hint="eastAsia"/>
                <w:b w:val="0"/>
                <w:bCs w:val="0"/>
                <w:color w:val="auto"/>
                <w:szCs w:val="21"/>
              </w:rPr>
              <w:t xml:space="preserve">    1、管理程序：包括浇水、开窝培土、修剪、除草、修剪抹芽、病虫害防治、扶正、补苗（苗木费另计）等整套过程。 </w:t>
            </w:r>
          </w:p>
          <w:p>
            <w:pPr>
              <w:spacing w:line="400" w:lineRule="exact"/>
              <w:rPr>
                <w:b w:val="0"/>
                <w:bCs w:val="0"/>
                <w:color w:val="auto"/>
                <w:szCs w:val="21"/>
              </w:rPr>
            </w:pPr>
            <w:r>
              <w:rPr>
                <w:rFonts w:hint="eastAsia"/>
                <w:b w:val="0"/>
                <w:bCs w:val="0"/>
                <w:color w:val="auto"/>
                <w:szCs w:val="21"/>
              </w:rPr>
              <w:t xml:space="preserve">    2、管理工具： </w:t>
            </w:r>
          </w:p>
          <w:p>
            <w:pPr>
              <w:spacing w:line="400" w:lineRule="exact"/>
              <w:rPr>
                <w:b w:val="0"/>
                <w:bCs w:val="0"/>
                <w:color w:val="auto"/>
                <w:szCs w:val="21"/>
              </w:rPr>
            </w:pPr>
            <w:r>
              <w:rPr>
                <w:rFonts w:hint="eastAsia"/>
                <w:b w:val="0"/>
                <w:bCs w:val="0"/>
                <w:color w:val="auto"/>
                <w:szCs w:val="21"/>
              </w:rPr>
              <w:t xml:space="preserve">    A、手剪、粗枝剪</w:t>
            </w:r>
          </w:p>
          <w:p>
            <w:pPr>
              <w:spacing w:line="400" w:lineRule="exact"/>
              <w:rPr>
                <w:b w:val="0"/>
                <w:bCs w:val="0"/>
                <w:color w:val="auto"/>
                <w:szCs w:val="21"/>
              </w:rPr>
            </w:pPr>
            <w:r>
              <w:rPr>
                <w:rFonts w:hint="eastAsia"/>
                <w:b w:val="0"/>
                <w:bCs w:val="0"/>
                <w:color w:val="auto"/>
                <w:szCs w:val="21"/>
              </w:rPr>
              <w:t xml:space="preserve">    B、手锯、油锯、</w:t>
            </w:r>
          </w:p>
          <w:p>
            <w:pPr>
              <w:spacing w:line="400" w:lineRule="exact"/>
              <w:rPr>
                <w:b w:val="0"/>
                <w:bCs w:val="0"/>
                <w:color w:val="auto"/>
                <w:szCs w:val="21"/>
              </w:rPr>
            </w:pPr>
            <w:r>
              <w:rPr>
                <w:rFonts w:hint="eastAsia"/>
                <w:b w:val="0"/>
                <w:bCs w:val="0"/>
                <w:color w:val="auto"/>
                <w:szCs w:val="21"/>
              </w:rPr>
              <w:t xml:space="preserve">    C、割草机、打草机</w:t>
            </w:r>
          </w:p>
          <w:p>
            <w:pPr>
              <w:spacing w:line="400" w:lineRule="exact"/>
              <w:rPr>
                <w:b w:val="0"/>
                <w:bCs w:val="0"/>
                <w:color w:val="auto"/>
                <w:szCs w:val="21"/>
              </w:rPr>
            </w:pPr>
            <w:r>
              <w:rPr>
                <w:rFonts w:hint="eastAsia"/>
                <w:b w:val="0"/>
                <w:bCs w:val="0"/>
                <w:color w:val="auto"/>
                <w:szCs w:val="21"/>
              </w:rPr>
              <w:t xml:space="preserve">    D、铁锹、洋镐</w:t>
            </w:r>
          </w:p>
          <w:p>
            <w:pPr>
              <w:spacing w:line="400" w:lineRule="exact"/>
              <w:rPr>
                <w:b w:val="0"/>
                <w:bCs w:val="0"/>
                <w:color w:val="auto"/>
                <w:szCs w:val="21"/>
              </w:rPr>
            </w:pPr>
            <w:r>
              <w:rPr>
                <w:rFonts w:hint="eastAsia"/>
                <w:b w:val="0"/>
                <w:bCs w:val="0"/>
                <w:color w:val="auto"/>
                <w:szCs w:val="21"/>
              </w:rPr>
              <w:t xml:space="preserve">    3、养护内容： </w:t>
            </w:r>
          </w:p>
          <w:p>
            <w:pPr>
              <w:spacing w:line="400" w:lineRule="exact"/>
              <w:rPr>
                <w:rFonts w:hint="eastAsia"/>
                <w:b w:val="0"/>
                <w:bCs w:val="0"/>
                <w:color w:val="auto"/>
                <w:szCs w:val="21"/>
              </w:rPr>
            </w:pPr>
            <w:r>
              <w:rPr>
                <w:rFonts w:hint="eastAsia"/>
                <w:b w:val="0"/>
                <w:bCs w:val="0"/>
                <w:color w:val="auto"/>
                <w:szCs w:val="21"/>
              </w:rPr>
              <w:t xml:space="preserve">  一、修剪:根据各类植物的生长特点、立地环境、景观要求，按照操作规程适时进行:</w:t>
            </w:r>
          </w:p>
          <w:p>
            <w:pPr>
              <w:spacing w:line="400" w:lineRule="exact"/>
              <w:rPr>
                <w:rFonts w:hint="eastAsia"/>
                <w:b w:val="0"/>
                <w:bCs w:val="0"/>
                <w:color w:val="auto"/>
                <w:szCs w:val="21"/>
              </w:rPr>
            </w:pPr>
            <w:r>
              <w:rPr>
                <w:rFonts w:hint="eastAsia"/>
                <w:b w:val="0"/>
                <w:bCs w:val="0"/>
                <w:color w:val="auto"/>
                <w:szCs w:val="21"/>
              </w:rPr>
              <w:t>二、施肥:根据各类植物的生长特点及植物对肥料的需要，要求年施肥不得少于2次以上，新种植物视生长情况，适时适量进行施肥，以保持各类植物的生长旺盛达到一定景观效果。</w:t>
            </w:r>
          </w:p>
          <w:p>
            <w:pPr>
              <w:spacing w:line="400" w:lineRule="exact"/>
              <w:rPr>
                <w:rFonts w:hint="eastAsia"/>
                <w:b w:val="0"/>
                <w:bCs w:val="0"/>
                <w:color w:val="auto"/>
                <w:szCs w:val="21"/>
              </w:rPr>
            </w:pPr>
            <w:r>
              <w:rPr>
                <w:rFonts w:hint="eastAsia"/>
                <w:b w:val="0"/>
                <w:bCs w:val="0"/>
                <w:color w:val="auto"/>
                <w:szCs w:val="21"/>
              </w:rPr>
              <w:t>三、补种及除草:各类绿地、树穴、绿化带要结合松土及时清理各类杂草，对稀疏、枯死、干黄等情况及时补种。</w:t>
            </w:r>
          </w:p>
          <w:p>
            <w:pPr>
              <w:spacing w:line="400" w:lineRule="exact"/>
              <w:rPr>
                <w:rFonts w:hint="eastAsia"/>
                <w:b w:val="0"/>
                <w:bCs w:val="0"/>
                <w:color w:val="auto"/>
                <w:szCs w:val="21"/>
              </w:rPr>
            </w:pPr>
            <w:r>
              <w:rPr>
                <w:rFonts w:hint="eastAsia"/>
                <w:b w:val="0"/>
                <w:bCs w:val="0"/>
                <w:color w:val="auto"/>
                <w:szCs w:val="21"/>
              </w:rPr>
              <w:t>四、抹芽:主要用于乔木、大型灌木，对不定芽要及时清除，以保持树木骨架清晰，促使生长形态美观，营养集中。</w:t>
            </w:r>
          </w:p>
          <w:p>
            <w:pPr>
              <w:spacing w:line="400" w:lineRule="exact"/>
              <w:rPr>
                <w:rFonts w:hint="eastAsia"/>
                <w:b w:val="0"/>
                <w:bCs w:val="0"/>
                <w:color w:val="auto"/>
                <w:szCs w:val="21"/>
              </w:rPr>
            </w:pPr>
            <w:r>
              <w:rPr>
                <w:rFonts w:hint="eastAsia"/>
                <w:b w:val="0"/>
                <w:bCs w:val="0"/>
                <w:color w:val="auto"/>
                <w:szCs w:val="21"/>
              </w:rPr>
              <w:t>五、清洁:及时清扫乔木、大型灌木的落叶及绿篱内的落叶，保持绿化带整洁。</w:t>
            </w:r>
          </w:p>
          <w:p>
            <w:pPr>
              <w:spacing w:line="400" w:lineRule="exact"/>
              <w:rPr>
                <w:rFonts w:hint="eastAsia"/>
                <w:b w:val="0"/>
                <w:bCs w:val="0"/>
                <w:color w:val="auto"/>
                <w:szCs w:val="21"/>
              </w:rPr>
            </w:pPr>
            <w:r>
              <w:rPr>
                <w:rFonts w:hint="eastAsia"/>
                <w:b w:val="0"/>
                <w:bCs w:val="0"/>
                <w:color w:val="auto"/>
                <w:szCs w:val="21"/>
              </w:rPr>
              <w:t>六、病虫害防治:病虫害防治是园林植物养护中较为重要的手段和内容，要根据各类植物的寄生对象及时做好预测预报。及时采取措施防治。</w:t>
            </w:r>
          </w:p>
          <w:p>
            <w:pPr>
              <w:spacing w:line="400" w:lineRule="exact"/>
              <w:rPr>
                <w:rFonts w:hint="eastAsia"/>
                <w:b w:val="0"/>
                <w:bCs w:val="0"/>
                <w:color w:val="auto"/>
                <w:szCs w:val="21"/>
              </w:rPr>
            </w:pPr>
            <w:r>
              <w:rPr>
                <w:rFonts w:hint="eastAsia"/>
                <w:b w:val="0"/>
                <w:bCs w:val="0"/>
                <w:color w:val="auto"/>
                <w:szCs w:val="21"/>
              </w:rPr>
              <w:t>七、抗早、抗风、抗涝、防寒:早季及新种植物婴及时进行需溉，防止植物因脱水而造成枯死。风汛期间要做好加固、排涝抢险工作，防止植物受损。冬季做好树木树杆刷白，对南方树种进行包扎，保证苗木顺利越冬。</w:t>
            </w:r>
          </w:p>
          <w:p>
            <w:pPr>
              <w:pStyle w:val="2"/>
              <w:rPr>
                <w:b w:val="0"/>
                <w:bCs w:val="0"/>
                <w:color w:val="auto"/>
                <w:spacing w:val="0"/>
                <w:szCs w:val="21"/>
              </w:rPr>
            </w:pPr>
          </w:p>
          <w:p>
            <w:pPr>
              <w:pStyle w:val="2"/>
              <w:rPr>
                <w:rFonts w:hint="eastAsia"/>
                <w:b w:val="0"/>
                <w:bCs w:val="0"/>
                <w:color w:val="auto"/>
                <w:spacing w:val="0"/>
                <w:szCs w:val="21"/>
                <w:highlight w:val="none"/>
              </w:rPr>
            </w:pPr>
            <w:r>
              <w:rPr>
                <w:rFonts w:hint="eastAsia"/>
                <w:b w:val="0"/>
                <w:bCs w:val="0"/>
                <w:color w:val="auto"/>
                <w:spacing w:val="0"/>
                <w:szCs w:val="21"/>
                <w:highlight w:val="none"/>
              </w:rPr>
              <w:t>--抽施工记录：</w:t>
            </w:r>
          </w:p>
          <w:p>
            <w:pPr>
              <w:pStyle w:val="2"/>
              <w:rPr>
                <w:rFonts w:hint="eastAsia"/>
                <w:b w:val="0"/>
                <w:bCs w:val="0"/>
                <w:color w:val="auto"/>
                <w:spacing w:val="0"/>
                <w:szCs w:val="21"/>
                <w:highlight w:val="none"/>
              </w:rPr>
            </w:pPr>
            <w:r>
              <w:rPr>
                <w:rFonts w:hint="eastAsia"/>
                <w:b w:val="0"/>
                <w:bCs w:val="0"/>
                <w:color w:val="auto"/>
                <w:spacing w:val="0"/>
                <w:szCs w:val="21"/>
                <w:highlight w:val="none"/>
              </w:rPr>
              <w:t>工程名称</w:t>
            </w:r>
            <w:r>
              <w:rPr>
                <w:rFonts w:hint="eastAsia"/>
                <w:b w:val="0"/>
                <w:bCs w:val="0"/>
                <w:color w:val="auto"/>
                <w:spacing w:val="0"/>
                <w:szCs w:val="21"/>
                <w:highlight w:val="none"/>
              </w:rPr>
              <w:tab/>
            </w:r>
            <w:r>
              <w:rPr>
                <w:rFonts w:hint="eastAsia"/>
                <w:highlight w:val="none"/>
              </w:rPr>
              <w:t>北京人保物业管理</w:t>
            </w:r>
            <w:r>
              <w:rPr>
                <w:rFonts w:hint="eastAsia"/>
                <w:highlight w:val="none"/>
                <w:lang w:val="en-US" w:eastAsia="zh-CN"/>
              </w:rPr>
              <w:t>有限公司</w:t>
            </w:r>
          </w:p>
          <w:p>
            <w:pPr>
              <w:pStyle w:val="2"/>
              <w:rPr>
                <w:b w:val="0"/>
                <w:bCs w:val="0"/>
                <w:color w:val="auto"/>
                <w:spacing w:val="0"/>
                <w:szCs w:val="21"/>
                <w:highlight w:val="none"/>
              </w:rPr>
            </w:pPr>
            <w:r>
              <w:rPr>
                <w:rFonts w:hint="eastAsia"/>
                <w:b w:val="0"/>
                <w:bCs w:val="0"/>
                <w:color w:val="auto"/>
                <w:spacing w:val="0"/>
                <w:szCs w:val="21"/>
                <w:highlight w:val="none"/>
              </w:rPr>
              <w:t>日期</w:t>
            </w:r>
            <w:r>
              <w:rPr>
                <w:rFonts w:hint="eastAsia"/>
                <w:b w:val="0"/>
                <w:bCs w:val="0"/>
                <w:color w:val="auto"/>
                <w:spacing w:val="0"/>
                <w:szCs w:val="21"/>
                <w:highlight w:val="none"/>
              </w:rPr>
              <w:tab/>
            </w:r>
            <w:r>
              <w:rPr>
                <w:rFonts w:hint="eastAsia"/>
                <w:b w:val="0"/>
                <w:bCs w:val="0"/>
                <w:color w:val="auto"/>
                <w:spacing w:val="0"/>
                <w:szCs w:val="21"/>
                <w:highlight w:val="none"/>
              </w:rPr>
              <w:t>20</w:t>
            </w:r>
            <w:r>
              <w:rPr>
                <w:rFonts w:hint="eastAsia"/>
                <w:b w:val="0"/>
                <w:bCs w:val="0"/>
                <w:color w:val="auto"/>
                <w:spacing w:val="0"/>
                <w:szCs w:val="21"/>
                <w:highlight w:val="none"/>
                <w:lang w:val="en-US" w:eastAsia="zh-CN"/>
              </w:rPr>
              <w:t>20</w:t>
            </w:r>
            <w:r>
              <w:rPr>
                <w:rFonts w:hint="eastAsia"/>
                <w:b w:val="0"/>
                <w:bCs w:val="0"/>
                <w:color w:val="auto"/>
                <w:spacing w:val="0"/>
                <w:szCs w:val="21"/>
                <w:highlight w:val="none"/>
              </w:rPr>
              <w:t>年</w:t>
            </w:r>
            <w:r>
              <w:rPr>
                <w:rFonts w:hint="eastAsia"/>
                <w:b w:val="0"/>
                <w:bCs w:val="0"/>
                <w:color w:val="auto"/>
                <w:spacing w:val="0"/>
                <w:szCs w:val="21"/>
                <w:highlight w:val="none"/>
                <w:lang w:val="en-US" w:eastAsia="zh-CN"/>
              </w:rPr>
              <w:t>4</w:t>
            </w:r>
            <w:r>
              <w:rPr>
                <w:rFonts w:hint="eastAsia"/>
                <w:b w:val="0"/>
                <w:bCs w:val="0"/>
                <w:color w:val="auto"/>
                <w:spacing w:val="0"/>
                <w:szCs w:val="21"/>
                <w:highlight w:val="none"/>
              </w:rPr>
              <w:t>月19日</w:t>
            </w:r>
          </w:p>
          <w:p>
            <w:pPr>
              <w:pStyle w:val="2"/>
              <w:rPr>
                <w:b w:val="0"/>
                <w:bCs w:val="0"/>
                <w:color w:val="auto"/>
                <w:spacing w:val="0"/>
                <w:szCs w:val="21"/>
                <w:highlight w:val="none"/>
              </w:rPr>
            </w:pPr>
            <w:r>
              <w:rPr>
                <w:rFonts w:hint="eastAsia"/>
                <w:b w:val="0"/>
                <w:bCs w:val="0"/>
                <w:color w:val="auto"/>
                <w:spacing w:val="0"/>
                <w:szCs w:val="21"/>
                <w:highlight w:val="none"/>
              </w:rPr>
              <w:t>施工单位</w:t>
            </w:r>
            <w:r>
              <w:rPr>
                <w:rFonts w:hint="eastAsia"/>
                <w:b w:val="0"/>
                <w:bCs w:val="0"/>
                <w:color w:val="auto"/>
                <w:spacing w:val="0"/>
                <w:szCs w:val="21"/>
                <w:highlight w:val="none"/>
              </w:rPr>
              <w:tab/>
            </w:r>
          </w:p>
          <w:p>
            <w:pPr>
              <w:rPr>
                <w:rFonts w:hint="eastAsia"/>
              </w:rPr>
            </w:pPr>
            <w:r>
              <w:rPr>
                <w:rFonts w:hint="eastAsia"/>
              </w:rPr>
              <w:t>北京中泽世通物业管理有限公司</w:t>
            </w:r>
          </w:p>
          <w:p>
            <w:pPr>
              <w:pStyle w:val="2"/>
              <w:rPr>
                <w:b w:val="0"/>
                <w:bCs w:val="0"/>
                <w:color w:val="auto"/>
                <w:spacing w:val="0"/>
                <w:szCs w:val="21"/>
              </w:rPr>
            </w:pPr>
            <w:r>
              <w:rPr>
                <w:rFonts w:hint="eastAsia"/>
                <w:b w:val="0"/>
                <w:bCs w:val="0"/>
                <w:color w:val="auto"/>
                <w:spacing w:val="0"/>
                <w:szCs w:val="21"/>
              </w:rPr>
              <w:t>施工内容</w:t>
            </w:r>
          </w:p>
          <w:p>
            <w:pPr>
              <w:pStyle w:val="2"/>
              <w:rPr>
                <w:rFonts w:hint="eastAsia" w:eastAsia="宋体"/>
                <w:b w:val="0"/>
                <w:bCs w:val="0"/>
                <w:color w:val="auto"/>
                <w:spacing w:val="0"/>
                <w:szCs w:val="21"/>
                <w:lang w:val="en-US" w:eastAsia="zh-CN"/>
              </w:rPr>
            </w:pPr>
            <w:r>
              <w:rPr>
                <w:rFonts w:hint="eastAsia"/>
                <w:b w:val="0"/>
                <w:bCs w:val="0"/>
                <w:color w:val="auto"/>
                <w:spacing w:val="0"/>
                <w:szCs w:val="21"/>
              </w:rPr>
              <w:tab/>
            </w:r>
            <w:r>
              <w:rPr>
                <w:rFonts w:hint="eastAsia"/>
                <w:b w:val="0"/>
                <w:bCs w:val="0"/>
                <w:color w:val="auto"/>
                <w:spacing w:val="0"/>
                <w:szCs w:val="21"/>
              </w:rPr>
              <w:t>人工</w:t>
            </w:r>
            <w:r>
              <w:rPr>
                <w:rFonts w:hint="eastAsia"/>
                <w:b w:val="0"/>
                <w:bCs w:val="0"/>
                <w:color w:val="auto"/>
                <w:spacing w:val="0"/>
                <w:szCs w:val="21"/>
                <w:lang w:val="en-US" w:eastAsia="zh-CN"/>
              </w:rPr>
              <w:t>6</w:t>
            </w:r>
            <w:r>
              <w:rPr>
                <w:rFonts w:hint="eastAsia"/>
                <w:b w:val="0"/>
                <w:bCs w:val="0"/>
                <w:color w:val="auto"/>
                <w:spacing w:val="0"/>
                <w:szCs w:val="21"/>
              </w:rPr>
              <w:t>人，</w:t>
            </w:r>
            <w:r>
              <w:rPr>
                <w:rFonts w:hint="eastAsia"/>
                <w:b w:val="0"/>
                <w:bCs w:val="0"/>
                <w:color w:val="auto"/>
                <w:szCs w:val="21"/>
                <w:lang w:val="en-US" w:eastAsia="zh-CN"/>
              </w:rPr>
              <w:t>修剪树枝</w:t>
            </w:r>
            <w:r>
              <w:rPr>
                <w:rFonts w:hint="eastAsia"/>
                <w:b w:val="0"/>
                <w:bCs w:val="0"/>
                <w:color w:val="auto"/>
                <w:szCs w:val="21"/>
              </w:rPr>
              <w:t>，及时浇水</w:t>
            </w:r>
          </w:p>
          <w:p>
            <w:pPr>
              <w:pStyle w:val="2"/>
              <w:rPr>
                <w:rFonts w:hint="default"/>
                <w:b w:val="0"/>
                <w:bCs w:val="0"/>
                <w:color w:val="auto"/>
                <w:spacing w:val="0"/>
                <w:szCs w:val="21"/>
                <w:lang w:val="en-US" w:eastAsia="zh-CN"/>
              </w:rPr>
            </w:pPr>
          </w:p>
          <w:p>
            <w:pPr>
              <w:pStyle w:val="2"/>
              <w:rPr>
                <w:b w:val="0"/>
                <w:bCs w:val="0"/>
                <w:color w:val="auto"/>
                <w:spacing w:val="0"/>
                <w:szCs w:val="21"/>
              </w:rPr>
            </w:pPr>
            <w:r>
              <w:rPr>
                <w:rFonts w:hint="eastAsia"/>
                <w:b w:val="0"/>
                <w:bCs w:val="0"/>
                <w:color w:val="auto"/>
                <w:spacing w:val="0"/>
                <w:szCs w:val="21"/>
              </w:rPr>
              <w:t xml:space="preserve">施工现场记录 </w:t>
            </w:r>
          </w:p>
          <w:p>
            <w:pPr>
              <w:pStyle w:val="2"/>
              <w:rPr>
                <w:rFonts w:hint="eastAsia"/>
                <w:b w:val="0"/>
                <w:bCs w:val="0"/>
                <w:color w:val="auto"/>
                <w:spacing w:val="0"/>
                <w:szCs w:val="21"/>
              </w:rPr>
            </w:pPr>
            <w:r>
              <w:rPr>
                <w:rFonts w:hint="eastAsia"/>
                <w:b w:val="0"/>
                <w:bCs w:val="0"/>
                <w:color w:val="auto"/>
                <w:spacing w:val="0"/>
                <w:szCs w:val="21"/>
              </w:rPr>
              <w:t>工程名称</w:t>
            </w:r>
            <w:r>
              <w:rPr>
                <w:rFonts w:hint="eastAsia"/>
                <w:b w:val="0"/>
                <w:bCs w:val="0"/>
                <w:color w:val="auto"/>
                <w:spacing w:val="0"/>
                <w:szCs w:val="21"/>
              </w:rPr>
              <w:tab/>
            </w:r>
            <w:r>
              <w:rPr>
                <w:rFonts w:hint="eastAsia"/>
              </w:rPr>
              <w:t>北京人保物业管理</w:t>
            </w:r>
            <w:r>
              <w:rPr>
                <w:rFonts w:hint="eastAsia"/>
                <w:lang w:val="en-US" w:eastAsia="zh-CN"/>
              </w:rPr>
              <w:t>有限公司</w:t>
            </w:r>
          </w:p>
          <w:p>
            <w:pPr>
              <w:pStyle w:val="2"/>
              <w:rPr>
                <w:b w:val="0"/>
                <w:bCs w:val="0"/>
                <w:color w:val="auto"/>
                <w:spacing w:val="0"/>
                <w:szCs w:val="21"/>
              </w:rPr>
            </w:pPr>
            <w:r>
              <w:rPr>
                <w:rFonts w:hint="eastAsia"/>
                <w:b w:val="0"/>
                <w:bCs w:val="0"/>
                <w:color w:val="auto"/>
                <w:spacing w:val="0"/>
                <w:szCs w:val="21"/>
                <w:lang w:val="en-US" w:eastAsia="zh-CN"/>
              </w:rPr>
              <w:t xml:space="preserve">  </w:t>
            </w:r>
            <w:r>
              <w:rPr>
                <w:rFonts w:hint="eastAsia"/>
                <w:b w:val="0"/>
                <w:bCs w:val="0"/>
                <w:color w:val="auto"/>
                <w:spacing w:val="0"/>
                <w:szCs w:val="21"/>
              </w:rPr>
              <w:t>日期</w:t>
            </w:r>
            <w:r>
              <w:rPr>
                <w:rFonts w:hint="eastAsia"/>
                <w:b w:val="0"/>
                <w:bCs w:val="0"/>
                <w:color w:val="auto"/>
                <w:spacing w:val="0"/>
                <w:szCs w:val="21"/>
              </w:rPr>
              <w:tab/>
            </w:r>
            <w:r>
              <w:rPr>
                <w:rFonts w:hint="eastAsia"/>
                <w:b w:val="0"/>
                <w:bCs w:val="0"/>
                <w:color w:val="auto"/>
                <w:spacing w:val="0"/>
                <w:szCs w:val="21"/>
              </w:rPr>
              <w:t>20</w:t>
            </w:r>
            <w:r>
              <w:rPr>
                <w:rFonts w:hint="eastAsia"/>
                <w:b w:val="0"/>
                <w:bCs w:val="0"/>
                <w:color w:val="auto"/>
                <w:spacing w:val="0"/>
                <w:szCs w:val="21"/>
                <w:lang w:val="en-US" w:eastAsia="zh-CN"/>
              </w:rPr>
              <w:t>20</w:t>
            </w:r>
            <w:r>
              <w:rPr>
                <w:rFonts w:hint="eastAsia"/>
                <w:b w:val="0"/>
                <w:bCs w:val="0"/>
                <w:color w:val="auto"/>
                <w:spacing w:val="0"/>
                <w:szCs w:val="21"/>
              </w:rPr>
              <w:t>年</w:t>
            </w:r>
            <w:r>
              <w:rPr>
                <w:rFonts w:hint="eastAsia"/>
                <w:b w:val="0"/>
                <w:bCs w:val="0"/>
                <w:color w:val="auto"/>
                <w:spacing w:val="0"/>
                <w:szCs w:val="21"/>
                <w:lang w:val="en-US" w:eastAsia="zh-CN"/>
              </w:rPr>
              <w:t>6</w:t>
            </w:r>
            <w:r>
              <w:rPr>
                <w:rFonts w:hint="eastAsia"/>
                <w:b w:val="0"/>
                <w:bCs w:val="0"/>
                <w:color w:val="auto"/>
                <w:spacing w:val="0"/>
                <w:szCs w:val="21"/>
              </w:rPr>
              <w:t>月</w:t>
            </w:r>
            <w:r>
              <w:rPr>
                <w:rFonts w:hint="eastAsia"/>
                <w:b w:val="0"/>
                <w:bCs w:val="0"/>
                <w:color w:val="auto"/>
                <w:spacing w:val="0"/>
                <w:szCs w:val="21"/>
                <w:lang w:val="en-US" w:eastAsia="zh-CN"/>
              </w:rPr>
              <w:t>25</w:t>
            </w:r>
            <w:r>
              <w:rPr>
                <w:rFonts w:hint="eastAsia"/>
                <w:b w:val="0"/>
                <w:bCs w:val="0"/>
                <w:color w:val="auto"/>
                <w:spacing w:val="0"/>
                <w:szCs w:val="21"/>
              </w:rPr>
              <w:t>日</w:t>
            </w:r>
          </w:p>
          <w:p>
            <w:pPr>
              <w:pStyle w:val="2"/>
              <w:rPr>
                <w:b w:val="0"/>
                <w:bCs w:val="0"/>
                <w:color w:val="auto"/>
                <w:spacing w:val="0"/>
                <w:szCs w:val="21"/>
              </w:rPr>
            </w:pPr>
            <w:r>
              <w:rPr>
                <w:rFonts w:hint="eastAsia"/>
                <w:b w:val="0"/>
                <w:bCs w:val="0"/>
                <w:color w:val="auto"/>
                <w:spacing w:val="0"/>
                <w:szCs w:val="21"/>
              </w:rPr>
              <w:t>施工单位</w:t>
            </w:r>
            <w:r>
              <w:rPr>
                <w:rFonts w:hint="eastAsia"/>
                <w:b w:val="0"/>
                <w:bCs w:val="0"/>
                <w:color w:val="auto"/>
                <w:spacing w:val="0"/>
                <w:szCs w:val="21"/>
              </w:rPr>
              <w:tab/>
            </w:r>
          </w:p>
          <w:p>
            <w:pPr>
              <w:rPr>
                <w:rFonts w:hint="eastAsia"/>
              </w:rPr>
            </w:pPr>
            <w:r>
              <w:rPr>
                <w:rFonts w:hint="eastAsia"/>
              </w:rPr>
              <w:t>北京中泽世通物业管理有限公司</w:t>
            </w:r>
          </w:p>
          <w:p>
            <w:pPr>
              <w:pStyle w:val="2"/>
              <w:rPr>
                <w:b w:val="0"/>
                <w:bCs w:val="0"/>
                <w:color w:val="auto"/>
                <w:spacing w:val="0"/>
                <w:szCs w:val="21"/>
              </w:rPr>
            </w:pPr>
            <w:r>
              <w:rPr>
                <w:rFonts w:hint="eastAsia"/>
                <w:b w:val="0"/>
                <w:bCs w:val="0"/>
                <w:color w:val="auto"/>
                <w:spacing w:val="0"/>
                <w:szCs w:val="21"/>
              </w:rPr>
              <w:t>施工内容</w:t>
            </w:r>
          </w:p>
          <w:p>
            <w:pPr>
              <w:pStyle w:val="2"/>
              <w:rPr>
                <w:rFonts w:hint="default" w:ascii="宋体" w:hAnsi="宋体" w:eastAsia="宋体"/>
                <w:b w:val="0"/>
                <w:bCs w:val="0"/>
                <w:color w:val="auto"/>
                <w:sz w:val="24"/>
                <w:szCs w:val="24"/>
                <w:lang w:val="en-US" w:eastAsia="zh-CN"/>
              </w:rPr>
            </w:pPr>
            <w:r>
              <w:rPr>
                <w:rFonts w:hint="eastAsia"/>
                <w:b w:val="0"/>
                <w:bCs w:val="0"/>
                <w:color w:val="auto"/>
                <w:spacing w:val="0"/>
                <w:szCs w:val="21"/>
              </w:rPr>
              <w:tab/>
            </w:r>
            <w:r>
              <w:rPr>
                <w:rFonts w:hint="eastAsia"/>
                <w:b w:val="0"/>
                <w:bCs w:val="0"/>
                <w:color w:val="auto"/>
                <w:spacing w:val="0"/>
                <w:szCs w:val="21"/>
              </w:rPr>
              <w:t>人工</w:t>
            </w:r>
            <w:r>
              <w:rPr>
                <w:rFonts w:hint="eastAsia"/>
                <w:b w:val="0"/>
                <w:bCs w:val="0"/>
                <w:color w:val="auto"/>
                <w:spacing w:val="0"/>
                <w:szCs w:val="21"/>
                <w:lang w:val="en-US" w:eastAsia="zh-CN"/>
              </w:rPr>
              <w:t>8</w:t>
            </w:r>
            <w:r>
              <w:rPr>
                <w:rFonts w:hint="eastAsia"/>
                <w:b w:val="0"/>
                <w:bCs w:val="0"/>
                <w:color w:val="auto"/>
                <w:spacing w:val="0"/>
                <w:szCs w:val="21"/>
              </w:rPr>
              <w:t>人，</w:t>
            </w:r>
            <w:r>
              <w:rPr>
                <w:rFonts w:hint="eastAsia"/>
                <w:b w:val="0"/>
                <w:bCs w:val="0"/>
                <w:color w:val="auto"/>
                <w:szCs w:val="21"/>
                <w:lang w:val="en-US" w:eastAsia="zh-CN"/>
              </w:rPr>
              <w:t>修剪树枝</w:t>
            </w:r>
            <w:r>
              <w:rPr>
                <w:rFonts w:hint="eastAsia"/>
                <w:b w:val="0"/>
                <w:bCs w:val="0"/>
                <w:color w:val="auto"/>
                <w:szCs w:val="21"/>
              </w:rPr>
              <w:t>，及时浇水</w:t>
            </w:r>
            <w:r>
              <w:rPr>
                <w:rFonts w:hint="eastAsia"/>
                <w:b w:val="0"/>
                <w:bCs w:val="0"/>
                <w:color w:val="auto"/>
                <w:szCs w:val="21"/>
                <w:lang w:eastAsia="zh-CN"/>
              </w:rPr>
              <w:t>，</w:t>
            </w:r>
            <w:r>
              <w:rPr>
                <w:rFonts w:hint="eastAsia"/>
                <w:b w:val="0"/>
                <w:bCs w:val="0"/>
                <w:color w:val="auto"/>
                <w:szCs w:val="21"/>
                <w:lang w:val="en-US" w:eastAsia="zh-CN"/>
              </w:rPr>
              <w:t>，养护</w:t>
            </w:r>
          </w:p>
          <w:p>
            <w:pPr>
              <w:pStyle w:val="2"/>
              <w:rPr>
                <w:rFonts w:hint="default" w:ascii="宋体" w:hAnsi="宋体"/>
                <w:b w:val="0"/>
                <w:bCs w:val="0"/>
                <w:color w:val="auto"/>
                <w:sz w:val="24"/>
                <w:szCs w:val="24"/>
                <w:lang w:val="en-US" w:eastAsia="zh-CN"/>
              </w:rPr>
            </w:pPr>
          </w:p>
          <w:p>
            <w:pPr>
              <w:pStyle w:val="2"/>
              <w:rPr>
                <w:b w:val="0"/>
                <w:bCs w:val="0"/>
                <w:color w:val="auto"/>
                <w:spacing w:val="0"/>
                <w:szCs w:val="21"/>
              </w:rPr>
            </w:pPr>
            <w:r>
              <w:rPr>
                <w:rFonts w:hint="eastAsia"/>
              </w:rPr>
              <w:t>北京人保物业管理</w:t>
            </w:r>
            <w:r>
              <w:rPr>
                <w:rFonts w:hint="eastAsia"/>
                <w:lang w:val="en-US" w:eastAsia="zh-CN"/>
              </w:rPr>
              <w:t>有限公司</w:t>
            </w:r>
            <w:r>
              <w:rPr>
                <w:rFonts w:hint="eastAsia"/>
                <w:b w:val="0"/>
                <w:bCs w:val="0"/>
                <w:color w:val="auto"/>
                <w:spacing w:val="0"/>
                <w:szCs w:val="21"/>
              </w:rPr>
              <w:t>环境整治工程监督检查记录表</w:t>
            </w:r>
          </w:p>
          <w:p>
            <w:pPr>
              <w:pStyle w:val="2"/>
              <w:rPr>
                <w:rFonts w:hint="eastAsia"/>
                <w:b w:val="0"/>
                <w:bCs w:val="0"/>
                <w:color w:val="auto"/>
                <w:spacing w:val="0"/>
                <w:szCs w:val="21"/>
              </w:rPr>
            </w:pPr>
            <w:r>
              <w:rPr>
                <w:rFonts w:hint="eastAsia"/>
                <w:b w:val="0"/>
                <w:bCs w:val="0"/>
                <w:color w:val="auto"/>
                <w:spacing w:val="0"/>
                <w:szCs w:val="21"/>
              </w:rPr>
              <w:t>项目名称：</w:t>
            </w:r>
            <w:r>
              <w:rPr>
                <w:rFonts w:hint="eastAsia"/>
              </w:rPr>
              <w:t>北京人保物业管理</w:t>
            </w:r>
            <w:r>
              <w:rPr>
                <w:rFonts w:hint="eastAsia"/>
                <w:lang w:val="en-US" w:eastAsia="zh-CN"/>
              </w:rPr>
              <w:t>有限公司</w:t>
            </w:r>
            <w:r>
              <w:rPr>
                <w:rFonts w:hint="eastAsia"/>
                <w:b w:val="0"/>
                <w:bCs w:val="0"/>
                <w:color w:val="auto"/>
                <w:spacing w:val="0"/>
                <w:szCs w:val="21"/>
              </w:rPr>
              <w:t>环境整治工程</w:t>
            </w:r>
          </w:p>
          <w:p>
            <w:pPr>
              <w:pStyle w:val="2"/>
              <w:rPr>
                <w:b w:val="0"/>
                <w:bCs w:val="0"/>
                <w:color w:val="auto"/>
                <w:spacing w:val="0"/>
                <w:szCs w:val="21"/>
              </w:rPr>
            </w:pPr>
            <w:r>
              <w:rPr>
                <w:rFonts w:hint="eastAsia"/>
                <w:b w:val="0"/>
                <w:bCs w:val="0"/>
                <w:color w:val="auto"/>
                <w:spacing w:val="0"/>
                <w:szCs w:val="21"/>
              </w:rPr>
              <w:t>时间</w:t>
            </w:r>
            <w:r>
              <w:rPr>
                <w:rFonts w:hint="eastAsia"/>
                <w:b w:val="0"/>
                <w:bCs w:val="0"/>
                <w:color w:val="auto"/>
                <w:spacing w:val="0"/>
                <w:szCs w:val="21"/>
                <w:lang w:eastAsia="zh-CN"/>
              </w:rPr>
              <w:t>（</w:t>
            </w:r>
            <w:r>
              <w:rPr>
                <w:rFonts w:hint="eastAsia"/>
                <w:b w:val="0"/>
                <w:bCs w:val="0"/>
                <w:color w:val="auto"/>
                <w:spacing w:val="0"/>
                <w:szCs w:val="21"/>
                <w:lang w:val="en-US" w:eastAsia="zh-CN"/>
              </w:rPr>
              <w:t>2020年）</w:t>
            </w:r>
            <w:r>
              <w:rPr>
                <w:rFonts w:hint="eastAsia"/>
                <w:b w:val="0"/>
                <w:bCs w:val="0"/>
                <w:color w:val="auto"/>
                <w:spacing w:val="0"/>
                <w:szCs w:val="21"/>
              </w:rPr>
              <w:tab/>
            </w:r>
            <w:r>
              <w:rPr>
                <w:rFonts w:hint="eastAsia"/>
                <w:b w:val="0"/>
                <w:bCs w:val="0"/>
                <w:color w:val="auto"/>
                <w:spacing w:val="0"/>
                <w:szCs w:val="21"/>
              </w:rPr>
              <w:t>受检内容</w:t>
            </w:r>
            <w:r>
              <w:rPr>
                <w:rFonts w:hint="eastAsia"/>
                <w:b w:val="0"/>
                <w:bCs w:val="0"/>
                <w:color w:val="auto"/>
                <w:spacing w:val="0"/>
                <w:szCs w:val="21"/>
              </w:rPr>
              <w:tab/>
            </w:r>
            <w:r>
              <w:rPr>
                <w:rFonts w:hint="eastAsia"/>
                <w:b w:val="0"/>
                <w:bCs w:val="0"/>
                <w:color w:val="auto"/>
                <w:spacing w:val="0"/>
                <w:szCs w:val="21"/>
              </w:rPr>
              <w:t>检查情况</w:t>
            </w:r>
            <w:r>
              <w:rPr>
                <w:rFonts w:hint="eastAsia"/>
                <w:b w:val="0"/>
                <w:bCs w:val="0"/>
                <w:color w:val="auto"/>
                <w:spacing w:val="0"/>
                <w:szCs w:val="21"/>
              </w:rPr>
              <w:tab/>
            </w:r>
            <w:r>
              <w:rPr>
                <w:rFonts w:hint="eastAsia"/>
                <w:b w:val="0"/>
                <w:bCs w:val="0"/>
                <w:color w:val="auto"/>
                <w:spacing w:val="0"/>
                <w:szCs w:val="21"/>
              </w:rPr>
              <w:t>建议或整改</w:t>
            </w:r>
            <w:r>
              <w:rPr>
                <w:rFonts w:hint="eastAsia"/>
                <w:b w:val="0"/>
                <w:bCs w:val="0"/>
                <w:color w:val="auto"/>
                <w:spacing w:val="0"/>
                <w:szCs w:val="21"/>
              </w:rPr>
              <w:tab/>
            </w:r>
            <w:r>
              <w:rPr>
                <w:rFonts w:hint="eastAsia"/>
                <w:b w:val="0"/>
                <w:bCs w:val="0"/>
                <w:color w:val="auto"/>
                <w:spacing w:val="0"/>
                <w:szCs w:val="21"/>
              </w:rPr>
              <w:t>检查人</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w:t>
            </w:r>
            <w:r>
              <w:rPr>
                <w:rFonts w:hint="eastAsia"/>
                <w:b w:val="0"/>
                <w:bCs w:val="0"/>
                <w:color w:val="auto"/>
                <w:spacing w:val="0"/>
                <w:szCs w:val="21"/>
                <w:lang w:val="en-US" w:eastAsia="zh-CN"/>
              </w:rPr>
              <w:t>2</w:t>
            </w:r>
            <w:r>
              <w:rPr>
                <w:rFonts w:hint="eastAsia"/>
                <w:b w:val="0"/>
                <w:bCs w:val="0"/>
                <w:color w:val="auto"/>
                <w:spacing w:val="0"/>
                <w:szCs w:val="21"/>
              </w:rPr>
              <w:t>0</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ascii="宋体" w:hAnsi="宋体"/>
                <w:b w:val="0"/>
                <w:bCs w:val="0"/>
                <w:color w:val="auto"/>
                <w:sz w:val="24"/>
              </w:rPr>
              <w:t>吴林娟</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w:t>
            </w:r>
            <w:r>
              <w:rPr>
                <w:rFonts w:hint="eastAsia"/>
                <w:b w:val="0"/>
                <w:bCs w:val="0"/>
                <w:color w:val="auto"/>
                <w:spacing w:val="0"/>
                <w:szCs w:val="21"/>
                <w:lang w:val="en-US" w:eastAsia="zh-CN"/>
              </w:rPr>
              <w:t>25</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吴林娟</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.30</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李维新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w:t>
            </w:r>
            <w:r>
              <w:rPr>
                <w:rFonts w:hint="eastAsia"/>
                <w:b w:val="0"/>
                <w:bCs w:val="0"/>
                <w:color w:val="auto"/>
                <w:spacing w:val="0"/>
                <w:szCs w:val="21"/>
                <w:lang w:val="en-US" w:eastAsia="zh-CN"/>
              </w:rPr>
              <w:t>1</w:t>
            </w:r>
            <w:r>
              <w:rPr>
                <w:rFonts w:hint="eastAsia"/>
                <w:b w:val="0"/>
                <w:bCs w:val="0"/>
                <w:color w:val="auto"/>
                <w:spacing w:val="0"/>
                <w:szCs w:val="21"/>
              </w:rPr>
              <w:tab/>
            </w:r>
            <w:r>
              <w:rPr>
                <w:rFonts w:hint="eastAsia"/>
                <w:b w:val="0"/>
                <w:bCs w:val="0"/>
                <w:color w:val="auto"/>
                <w:spacing w:val="0"/>
                <w:szCs w:val="21"/>
              </w:rPr>
              <w:t>修剪造型合理美观</w:t>
            </w:r>
            <w:r>
              <w:rPr>
                <w:rFonts w:hint="eastAsia"/>
                <w:b w:val="0"/>
                <w:bCs w:val="0"/>
                <w:color w:val="auto"/>
                <w:spacing w:val="0"/>
                <w:szCs w:val="21"/>
              </w:rPr>
              <w:tab/>
            </w:r>
            <w:r>
              <w:rPr>
                <w:rFonts w:hint="eastAsia"/>
                <w:b w:val="0"/>
                <w:bCs w:val="0"/>
                <w:color w:val="auto"/>
                <w:spacing w:val="0"/>
                <w:szCs w:val="21"/>
              </w:rPr>
              <w:t>合理</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李维新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除草、清理情况</w:t>
            </w:r>
            <w:r>
              <w:rPr>
                <w:rFonts w:hint="eastAsia"/>
                <w:b w:val="0"/>
                <w:bCs w:val="0"/>
                <w:color w:val="auto"/>
                <w:spacing w:val="0"/>
                <w:szCs w:val="21"/>
              </w:rPr>
              <w:tab/>
            </w:r>
            <w:r>
              <w:rPr>
                <w:rFonts w:hint="eastAsia"/>
                <w:b w:val="0"/>
                <w:bCs w:val="0"/>
                <w:color w:val="auto"/>
                <w:spacing w:val="0"/>
                <w:szCs w:val="21"/>
              </w:rPr>
              <w:t>无杂草、垃圾</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补种（是否有裸露土壤）</w:t>
            </w:r>
            <w:r>
              <w:rPr>
                <w:rFonts w:hint="eastAsia"/>
                <w:b w:val="0"/>
                <w:bCs w:val="0"/>
                <w:color w:val="auto"/>
                <w:spacing w:val="0"/>
                <w:szCs w:val="21"/>
              </w:rPr>
              <w:tab/>
            </w:r>
            <w:r>
              <w:rPr>
                <w:rFonts w:hint="eastAsia"/>
                <w:b w:val="0"/>
                <w:bCs w:val="0"/>
                <w:color w:val="auto"/>
                <w:spacing w:val="0"/>
                <w:szCs w:val="21"/>
              </w:rPr>
              <w:t>无裸露土壤、覆盖全面</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病虫害防治情况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施肥情况</w:t>
            </w:r>
            <w:r>
              <w:rPr>
                <w:rFonts w:hint="eastAsia"/>
                <w:b w:val="0"/>
                <w:bCs w:val="0"/>
                <w:color w:val="auto"/>
                <w:spacing w:val="0"/>
                <w:szCs w:val="21"/>
              </w:rPr>
              <w:tab/>
            </w:r>
            <w:r>
              <w:rPr>
                <w:rFonts w:hint="eastAsia"/>
                <w:b w:val="0"/>
                <w:bCs w:val="0"/>
                <w:color w:val="auto"/>
                <w:spacing w:val="0"/>
                <w:szCs w:val="21"/>
              </w:rPr>
              <w:t>有效</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绿化养护记录表</w:t>
            </w:r>
          </w:p>
          <w:p>
            <w:pPr>
              <w:pStyle w:val="2"/>
              <w:rPr>
                <w:rFonts w:hint="eastAsia"/>
                <w:b w:val="0"/>
                <w:bCs w:val="0"/>
                <w:color w:val="auto"/>
                <w:spacing w:val="0"/>
                <w:szCs w:val="21"/>
              </w:rPr>
            </w:pPr>
            <w:r>
              <w:rPr>
                <w:rFonts w:hint="eastAsia"/>
                <w:b w:val="0"/>
                <w:bCs w:val="0"/>
                <w:color w:val="auto"/>
                <w:spacing w:val="0"/>
                <w:szCs w:val="21"/>
              </w:rPr>
              <w:t>项目名称：</w:t>
            </w:r>
            <w:r>
              <w:rPr>
                <w:rFonts w:hint="eastAsia"/>
              </w:rPr>
              <w:t>北京人保物业管理</w:t>
            </w:r>
            <w:r>
              <w:rPr>
                <w:rFonts w:hint="eastAsia"/>
                <w:lang w:val="en-US" w:eastAsia="zh-CN"/>
              </w:rPr>
              <w:t>有限公司</w:t>
            </w:r>
            <w:r>
              <w:rPr>
                <w:rFonts w:hint="eastAsia"/>
                <w:b w:val="0"/>
                <w:bCs w:val="0"/>
                <w:color w:val="auto"/>
                <w:spacing w:val="0"/>
                <w:szCs w:val="21"/>
              </w:rPr>
              <w:t>环境整治工程</w:t>
            </w:r>
          </w:p>
          <w:p>
            <w:pPr>
              <w:pStyle w:val="2"/>
              <w:rPr>
                <w:b w:val="0"/>
                <w:bCs w:val="0"/>
                <w:color w:val="auto"/>
                <w:spacing w:val="0"/>
                <w:szCs w:val="21"/>
              </w:rPr>
            </w:pPr>
            <w:r>
              <w:rPr>
                <w:rFonts w:hint="eastAsia"/>
                <w:b w:val="0"/>
                <w:bCs w:val="0"/>
                <w:color w:val="auto"/>
                <w:spacing w:val="0"/>
                <w:szCs w:val="21"/>
              </w:rPr>
              <w:t>日期</w:t>
            </w:r>
            <w:r>
              <w:rPr>
                <w:rFonts w:hint="eastAsia"/>
                <w:b w:val="0"/>
                <w:bCs w:val="0"/>
                <w:color w:val="auto"/>
                <w:spacing w:val="0"/>
                <w:szCs w:val="21"/>
              </w:rPr>
              <w:tab/>
            </w:r>
            <w:r>
              <w:rPr>
                <w:rFonts w:hint="eastAsia"/>
                <w:b w:val="0"/>
                <w:bCs w:val="0"/>
                <w:color w:val="auto"/>
                <w:spacing w:val="0"/>
                <w:szCs w:val="21"/>
              </w:rPr>
              <w:t>养护植物品 种</w:t>
            </w:r>
            <w:r>
              <w:rPr>
                <w:rFonts w:hint="eastAsia"/>
                <w:b w:val="0"/>
                <w:bCs w:val="0"/>
                <w:color w:val="auto"/>
                <w:spacing w:val="0"/>
                <w:szCs w:val="21"/>
              </w:rPr>
              <w:tab/>
            </w:r>
            <w:r>
              <w:rPr>
                <w:rFonts w:hint="eastAsia"/>
                <w:b w:val="0"/>
                <w:bCs w:val="0"/>
                <w:color w:val="auto"/>
                <w:spacing w:val="0"/>
                <w:szCs w:val="21"/>
              </w:rPr>
              <w:t>作业内容</w:t>
            </w:r>
            <w:r>
              <w:rPr>
                <w:rFonts w:hint="eastAsia"/>
                <w:b w:val="0"/>
                <w:bCs w:val="0"/>
                <w:color w:val="auto"/>
                <w:spacing w:val="0"/>
                <w:szCs w:val="21"/>
              </w:rPr>
              <w:tab/>
            </w:r>
            <w:r>
              <w:rPr>
                <w:rFonts w:hint="eastAsia"/>
                <w:b w:val="0"/>
                <w:bCs w:val="0"/>
                <w:color w:val="auto"/>
                <w:spacing w:val="0"/>
                <w:szCs w:val="21"/>
                <w:lang w:val="en-US" w:eastAsia="zh-CN"/>
              </w:rPr>
              <w:t xml:space="preserve">          </w:t>
            </w:r>
          </w:p>
          <w:p>
            <w:pPr>
              <w:pStyle w:val="2"/>
              <w:rPr>
                <w:b w:val="0"/>
                <w:bCs w:val="0"/>
                <w:color w:val="auto"/>
                <w:spacing w:val="0"/>
                <w:szCs w:val="21"/>
              </w:rPr>
            </w:pPr>
            <w:r>
              <w:rPr>
                <w:rFonts w:hint="eastAsia"/>
                <w:b w:val="0"/>
                <w:bCs w:val="0"/>
                <w:color w:val="auto"/>
                <w:spacing w:val="0"/>
                <w:szCs w:val="21"/>
                <w:lang w:val="en-US" w:eastAsia="zh-CN"/>
              </w:rPr>
              <w:t>2019年</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修剪</w:t>
            </w:r>
            <w:r>
              <w:rPr>
                <w:rFonts w:hint="eastAsia"/>
                <w:b w:val="0"/>
                <w:bCs w:val="0"/>
                <w:color w:val="auto"/>
                <w:spacing w:val="0"/>
                <w:szCs w:val="21"/>
              </w:rPr>
              <w:tab/>
            </w:r>
            <w:r>
              <w:rPr>
                <w:rFonts w:hint="eastAsia"/>
                <w:b w:val="0"/>
                <w:bCs w:val="0"/>
                <w:color w:val="auto"/>
                <w:spacing w:val="0"/>
                <w:szCs w:val="21"/>
              </w:rPr>
              <w:t>打药</w:t>
            </w:r>
            <w:r>
              <w:rPr>
                <w:rFonts w:hint="eastAsia"/>
                <w:b w:val="0"/>
                <w:bCs w:val="0"/>
                <w:color w:val="auto"/>
                <w:spacing w:val="0"/>
                <w:szCs w:val="21"/>
              </w:rPr>
              <w:tab/>
            </w:r>
            <w:r>
              <w:rPr>
                <w:rFonts w:hint="eastAsia"/>
                <w:b w:val="0"/>
                <w:bCs w:val="0"/>
                <w:color w:val="auto"/>
                <w:spacing w:val="0"/>
                <w:szCs w:val="21"/>
              </w:rPr>
              <w:t>浇水</w:t>
            </w:r>
            <w:r>
              <w:rPr>
                <w:rFonts w:hint="eastAsia"/>
                <w:b w:val="0"/>
                <w:bCs w:val="0"/>
                <w:color w:val="auto"/>
                <w:spacing w:val="0"/>
                <w:szCs w:val="21"/>
              </w:rPr>
              <w:tab/>
            </w:r>
            <w:r>
              <w:rPr>
                <w:rFonts w:hint="eastAsia"/>
                <w:b w:val="0"/>
                <w:bCs w:val="0"/>
                <w:color w:val="auto"/>
                <w:spacing w:val="0"/>
                <w:szCs w:val="21"/>
              </w:rPr>
              <w:t>施肥</w:t>
            </w:r>
            <w:r>
              <w:rPr>
                <w:rFonts w:hint="eastAsia"/>
                <w:b w:val="0"/>
                <w:bCs w:val="0"/>
                <w:color w:val="auto"/>
                <w:spacing w:val="0"/>
                <w:szCs w:val="21"/>
              </w:rPr>
              <w:tab/>
            </w:r>
            <w:r>
              <w:rPr>
                <w:rFonts w:hint="eastAsia"/>
                <w:b w:val="0"/>
                <w:bCs w:val="0"/>
                <w:color w:val="auto"/>
                <w:spacing w:val="0"/>
                <w:szCs w:val="21"/>
              </w:rPr>
              <w:t>除草</w:t>
            </w:r>
            <w:r>
              <w:rPr>
                <w:rFonts w:hint="eastAsia"/>
                <w:b w:val="0"/>
                <w:bCs w:val="0"/>
                <w:color w:val="auto"/>
                <w:spacing w:val="0"/>
                <w:szCs w:val="21"/>
              </w:rPr>
              <w:tab/>
            </w:r>
            <w:r>
              <w:rPr>
                <w:rFonts w:hint="eastAsia"/>
                <w:b w:val="0"/>
                <w:bCs w:val="0"/>
                <w:color w:val="auto"/>
                <w:spacing w:val="0"/>
                <w:szCs w:val="21"/>
              </w:rPr>
              <w:t>记录人</w:t>
            </w:r>
            <w:r>
              <w:rPr>
                <w:rFonts w:hint="eastAsia"/>
                <w:b w:val="0"/>
                <w:bCs w:val="0"/>
                <w:color w:val="auto"/>
                <w:spacing w:val="0"/>
                <w:szCs w:val="21"/>
              </w:rPr>
              <w:tab/>
            </w:r>
            <w:r>
              <w:rPr>
                <w:rFonts w:hint="eastAsia"/>
                <w:b w:val="0"/>
                <w:bCs w:val="0"/>
                <w:color w:val="auto"/>
                <w:spacing w:val="0"/>
                <w:szCs w:val="21"/>
                <w:lang w:val="en-US" w:eastAsia="zh-CN"/>
              </w:rPr>
              <w:t xml:space="preserve">  检查</w:t>
            </w:r>
            <w:r>
              <w:rPr>
                <w:rFonts w:hint="eastAsia"/>
                <w:b w:val="0"/>
                <w:bCs w:val="0"/>
                <w:color w:val="auto"/>
                <w:spacing w:val="0"/>
                <w:szCs w:val="21"/>
              </w:rPr>
              <w:t>人</w:t>
            </w:r>
            <w:r>
              <w:rPr>
                <w:rFonts w:hint="eastAsia"/>
                <w:b w:val="0"/>
                <w:bCs w:val="0"/>
                <w:color w:val="auto"/>
                <w:spacing w:val="0"/>
                <w:szCs w:val="21"/>
                <w:lang w:val="en-US" w:eastAsia="zh-CN"/>
              </w:rPr>
              <w:t xml:space="preserve"> </w:t>
            </w: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6</w:t>
            </w:r>
            <w:r>
              <w:rPr>
                <w:rFonts w:hint="eastAsia"/>
                <w:b w:val="0"/>
                <w:bCs w:val="0"/>
                <w:color w:val="auto"/>
                <w:spacing w:val="0"/>
                <w:szCs w:val="21"/>
              </w:rPr>
              <w:t>.22</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eastAsia="zh-CN"/>
              </w:rPr>
              <w:t>、</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lang w:val="en-US" w:eastAsia="zh-CN"/>
              </w:rPr>
              <w:t>谢晓宇</w:t>
            </w:r>
            <w:r>
              <w:rPr>
                <w:rFonts w:hint="eastAsia"/>
                <w:b w:val="0"/>
                <w:bCs w:val="0"/>
                <w:color w:val="auto"/>
                <w:spacing w:val="0"/>
                <w:szCs w:val="21"/>
              </w:rPr>
              <w:tab/>
            </w:r>
            <w:r>
              <w:rPr>
                <w:rFonts w:hint="eastAsia"/>
                <w:b w:val="0"/>
                <w:bCs w:val="0"/>
                <w:color w:val="auto"/>
                <w:spacing w:val="0"/>
                <w:szCs w:val="21"/>
                <w:lang w:val="en-US" w:eastAsia="zh-CN"/>
              </w:rPr>
              <w:t xml:space="preserve">  程杰    </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6</w:t>
            </w:r>
            <w:r>
              <w:rPr>
                <w:rFonts w:hint="eastAsia"/>
                <w:b w:val="0"/>
                <w:bCs w:val="0"/>
                <w:color w:val="auto"/>
                <w:spacing w:val="0"/>
                <w:szCs w:val="21"/>
              </w:rPr>
              <w:t>.29</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.4</w:t>
            </w:r>
            <w:r>
              <w:rPr>
                <w:rFonts w:hint="eastAsia"/>
                <w:b w:val="0"/>
                <w:bCs w:val="0"/>
                <w:color w:val="auto"/>
                <w:spacing w:val="0"/>
                <w:szCs w:val="21"/>
              </w:rPr>
              <w:tab/>
            </w:r>
            <w:r>
              <w:rPr>
                <w:rFonts w:hint="eastAsia"/>
                <w:b w:val="0"/>
                <w:bCs w:val="0"/>
                <w:color w:val="auto"/>
                <w:spacing w:val="0"/>
                <w:szCs w:val="21"/>
                <w:lang w:val="en-US" w:eastAsia="zh-CN"/>
              </w:rPr>
              <w:t xml:space="preserve"> </w:t>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.6</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.7</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.9</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.11</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.13</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.14</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.15</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.18</w:t>
            </w:r>
            <w:r>
              <w:rPr>
                <w:rFonts w:hint="eastAsia"/>
                <w:b w:val="0"/>
                <w:bCs w:val="0"/>
                <w:color w:val="auto"/>
                <w:spacing w:val="0"/>
                <w:szCs w:val="21"/>
              </w:rPr>
              <w:tab/>
            </w:r>
            <w:r>
              <w:rPr>
                <w:rFonts w:hint="eastAsia"/>
                <w:b w:val="0"/>
                <w:bCs w:val="0"/>
                <w:color w:val="auto"/>
                <w:spacing w:val="0"/>
                <w:szCs w:val="21"/>
              </w:rPr>
              <w:t>树木、</w:t>
            </w:r>
            <w:r>
              <w:rPr>
                <w:rFonts w:hint="eastAsia"/>
                <w:b w:val="0"/>
                <w:bCs w:val="0"/>
                <w:color w:val="auto"/>
                <w:spacing w:val="0"/>
                <w:szCs w:val="21"/>
                <w:lang w:val="en-US" w:eastAsia="zh-CN"/>
              </w:rPr>
              <w:t>花草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.20</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23</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rFonts w:hint="eastAsia" w:eastAsia="宋体"/>
                <w:b w:val="0"/>
                <w:bCs w:val="0"/>
                <w:color w:val="auto"/>
                <w:spacing w:val="0"/>
                <w:szCs w:val="21"/>
                <w:lang w:eastAsia="zh-CN"/>
              </w:rPr>
            </w:pPr>
            <w:r>
              <w:rPr>
                <w:rFonts w:hint="eastAsia"/>
                <w:b w:val="0"/>
                <w:bCs w:val="0"/>
                <w:color w:val="auto"/>
                <w:spacing w:val="0"/>
                <w:szCs w:val="21"/>
                <w:lang w:val="en-US" w:eastAsia="zh-CN"/>
              </w:rPr>
              <w:t>7</w:t>
            </w:r>
            <w:r>
              <w:rPr>
                <w:rFonts w:hint="eastAsia"/>
                <w:b w:val="0"/>
                <w:bCs w:val="0"/>
                <w:color w:val="auto"/>
                <w:spacing w:val="0"/>
                <w:szCs w:val="21"/>
              </w:rPr>
              <w:t>.29</w:t>
            </w:r>
            <w:r>
              <w:rPr>
                <w:rFonts w:hint="eastAsia"/>
                <w:b w:val="0"/>
                <w:bCs w:val="0"/>
                <w:color w:val="auto"/>
                <w:spacing w:val="0"/>
                <w:szCs w:val="21"/>
              </w:rPr>
              <w:tab/>
            </w:r>
            <w:r>
              <w:rPr>
                <w:rFonts w:hint="eastAsia"/>
                <w:b w:val="0"/>
                <w:bCs w:val="0"/>
                <w:color w:val="auto"/>
                <w:spacing w:val="0"/>
                <w:szCs w:val="21"/>
              </w:rPr>
              <w:t>树木、便道</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lang w:eastAsia="zh-CN"/>
              </w:rPr>
              <w:t>谢晓宇</w:t>
            </w:r>
            <w:r>
              <w:rPr>
                <w:rFonts w:hint="eastAsia"/>
                <w:b w:val="0"/>
                <w:bCs w:val="0"/>
                <w:color w:val="auto"/>
                <w:spacing w:val="0"/>
                <w:szCs w:val="21"/>
              </w:rPr>
              <w:tab/>
            </w:r>
            <w:r>
              <w:rPr>
                <w:rFonts w:hint="eastAsia"/>
                <w:b w:val="0"/>
                <w:bCs w:val="0"/>
                <w:color w:val="auto"/>
                <w:spacing w:val="0"/>
                <w:szCs w:val="21"/>
                <w:lang w:eastAsia="zh-CN"/>
              </w:rPr>
              <w:t>程杰</w:t>
            </w:r>
          </w:p>
          <w:p>
            <w:pPr>
              <w:pStyle w:val="2"/>
              <w:rPr>
                <w:b w:val="0"/>
                <w:bCs w:val="0"/>
                <w:color w:val="auto"/>
                <w:spacing w:val="0"/>
                <w:szCs w:val="21"/>
              </w:rPr>
            </w:pPr>
          </w:p>
          <w:p>
            <w:pPr>
              <w:pStyle w:val="2"/>
              <w:rPr>
                <w:rFonts w:hint="eastAsia"/>
                <w:b/>
                <w:bCs/>
                <w:color w:val="auto"/>
                <w:spacing w:val="0"/>
                <w:sz w:val="36"/>
                <w:szCs w:val="36"/>
                <w:highlight w:val="none"/>
                <w:lang w:val="en-US" w:eastAsia="zh-CN"/>
              </w:rPr>
            </w:pPr>
            <w:r>
              <w:rPr>
                <w:rFonts w:hint="eastAsia"/>
                <w:b/>
                <w:bCs/>
                <w:color w:val="auto"/>
                <w:spacing w:val="0"/>
                <w:sz w:val="36"/>
                <w:szCs w:val="36"/>
                <w:highlight w:val="none"/>
                <w:lang w:val="en-US" w:eastAsia="zh-CN"/>
              </w:rPr>
              <w:t>室内外清洁服务</w:t>
            </w:r>
          </w:p>
          <w:p>
            <w:pPr>
              <w:pStyle w:val="2"/>
              <w:rPr>
                <w:rFonts w:hint="default"/>
                <w:b/>
                <w:bCs/>
                <w:color w:val="auto"/>
                <w:spacing w:val="0"/>
                <w:sz w:val="30"/>
                <w:szCs w:val="30"/>
                <w:highlight w:val="none"/>
                <w:lang w:val="en-US" w:eastAsia="zh-CN"/>
              </w:rPr>
            </w:pPr>
            <w:r>
              <w:rPr>
                <w:rFonts w:hint="eastAsia"/>
                <w:b/>
                <w:bCs/>
                <w:color w:val="auto"/>
                <w:spacing w:val="0"/>
                <w:sz w:val="30"/>
                <w:szCs w:val="30"/>
                <w:highlight w:val="none"/>
                <w:lang w:val="en-US" w:eastAsia="zh-CN"/>
              </w:rPr>
              <w:t>室外清洁</w:t>
            </w:r>
          </w:p>
          <w:p>
            <w:pPr>
              <w:pStyle w:val="2"/>
              <w:numPr>
                <w:ilvl w:val="0"/>
                <w:numId w:val="1"/>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外墙清洗的条件</w:t>
            </w:r>
          </w:p>
          <w:p>
            <w:pPr>
              <w:pStyle w:val="2"/>
              <w:numPr>
                <w:ilvl w:val="0"/>
                <w:numId w:val="2"/>
              </w:numPr>
              <w:ind w:left="105" w:leftChars="0" w:firstLine="0" w:firstLine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气候条件：外墙清洗必须要在良好的气候条件下进行，风力应 小于4级，4级以上停止工作。因此，工作前应测定风力，尤其是高空风 力。另外，下雨、下雪、有雾、能见度差以及高温（35℃以上）和低温 (0℃以下)等条件下都不适合进行外墙清洗。</w:t>
            </w:r>
          </w:p>
          <w:p>
            <w:pPr>
              <w:pStyle w:val="2"/>
              <w:numPr>
                <w:ilvl w:val="0"/>
                <w:numId w:val="3"/>
              </w:numPr>
              <w:ind w:left="210" w:leftChars="0" w:firstLine="0" w:firstLine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人员条件：为了贯彻执行国家安全法规，确保工人人身安全及 设备正常运转，规定：高空操作者必须是年满18周岁的男性公民，并经 过身体检查和安全技术培训，经考试合格方可作业，工人上岗前不得饮 酒，有感冒等身体不适症状就暂停高空作业。</w:t>
            </w:r>
          </w:p>
          <w:p>
            <w:pPr>
              <w:pStyle w:val="2"/>
              <w:numPr>
                <w:ilvl w:val="0"/>
                <w:numId w:val="0"/>
              </w:numPr>
              <w:ind w:left="210" w:leftChars="0"/>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3、设备条件：外墙清洗的设备必须处于良好的工作状态，凡吊板 有发毛、部分绳股渐裂等现象应立即更换新绳。 </w:t>
            </w:r>
          </w:p>
          <w:p>
            <w:pPr>
              <w:pStyle w:val="2"/>
              <w:numPr>
                <w:ilvl w:val="0"/>
                <w:numId w:val="1"/>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安全操作规程</w:t>
            </w:r>
          </w:p>
          <w:p>
            <w:pPr>
              <w:pStyle w:val="2"/>
              <w:numPr>
                <w:ilvl w:val="0"/>
                <w:numId w:val="0"/>
              </w:numPr>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l、上班前必须认真检查机械设备、用具、绳子、坐板、安全带有 无损坏，确保机械性能良好及各种用具无异常现象方能上岗操作。2、操作绳、安全绳必须分开生根并扎紧系死，靠沿口处要加垫软 物，防止因磨损而断绳，绳子下端一定要接触地面，放绳人同时也要系 临时安全绳。 3、施工员上岗前要穿好工作服，戴好安全帽，上岗时要先系安全 带，再系保险锁（安全绳上），尔后再系好卸扣(操作绳上)，同时坐板 扣子要打紧，固死。 4、下绳时，施工负责人和楼上监护人员要给予指挥和帮助。5、操作时辅助用具要扎紧扎牢．以防坠伤人，同时严禁嘻笑打闹 和携带其它无关物品；</w:t>
            </w:r>
          </w:p>
          <w:p>
            <w:pPr>
              <w:pStyle w:val="2"/>
              <w:rPr>
                <w:rFonts w:hint="default"/>
                <w:b w:val="0"/>
                <w:bCs w:val="0"/>
                <w:color w:val="auto"/>
                <w:spacing w:val="0"/>
                <w:szCs w:val="21"/>
                <w:highlight w:val="none"/>
                <w:lang w:val="en-US" w:eastAsia="zh-CN"/>
              </w:rPr>
            </w:pPr>
            <w:r>
              <w:rPr>
                <w:rFonts w:hint="default"/>
                <w:b w:val="0"/>
                <w:bCs w:val="0"/>
                <w:color w:val="auto"/>
                <w:spacing w:val="0"/>
                <w:szCs w:val="21"/>
                <w:highlight w:val="none"/>
                <w:lang w:val="en-US" w:eastAsia="zh-CN"/>
              </w:rPr>
              <w:t xml:space="preserve"> 6、楼上、地面监护人员要坚守在施工现场．切实履行职责．随时 观察操作绳、安全绳的松紧及绞绳、串绳等现象，发现问题及时报告， 及时排除。 7、楼上监护人员不得随意在楼顶边沿上来回走动。需要时，必须 先系好自身安全绳，尔后再进行辅助工作。地面监护人员不得在施工现 场看书看报，更不得随意观赏其它场景。并要随时制止行人进入危险地 段及拉绳、甩绳现象发生。 8、操作绳、安全绳需移位、上下时，监护人员及辅助工人要一同 协调安置好，不用时需把绳子打好捆紧。 9、施工员要落地时，要先察看一下地面、墙壁的设施，操作绳、 安全绳的定位及行人流量的多少情况，待地面监护人员处理、调整，同 意后方可缓慢下降，直至地面。 10、要坚持安全第一、文明施工，确保工程服务质量。 11、不准乱拿甲方或客户的物品，不得损坏甲方或客户的各种设 施。12、高空作业人员和现场监护人员必须服从施工负责人的统一指挥 和统一管理</w:t>
            </w:r>
          </w:p>
          <w:p>
            <w:pPr>
              <w:pStyle w:val="2"/>
              <w:rPr>
                <w:rFonts w:hint="eastAsia"/>
                <w:b w:val="0"/>
                <w:bCs w:val="0"/>
                <w:color w:val="auto"/>
                <w:spacing w:val="0"/>
                <w:szCs w:val="21"/>
              </w:rPr>
            </w:pP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提供外墙清洗进场交底记录</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交底内容 :</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 xml:space="preserve">  具体安排应根据有关劳动，安全，卫生法规及甲方通知和土建方的要求而定。</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 每天开始工作前，必须按要求佩戴安全保护品，安全保护用品可靠，高空作业必须系好安全带，配安全绳 。个人要求仔细检查安全保护品是否</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2.高空作业人员必须先经过岗前培训及安全培训，并持证上岗，所有从事高空作业人员必须办有保险。</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3.施工作业人员必须从上至下进行作业，采用主要安全绳和副安全绳作业，上方固定点检查达到安全标准时方能在固定点上栓绳，固定点经现场查勘，上方拴在楼体主体混凝土钢筋梁或者牢固锚点。主副绳栓在不同位置及墙面接触摩擦点必须加以保护。（保护 有效方法一般采用地毯和毛巾规格大于受力点3倍大小）。</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4.高空作业人员必须衣着整齐灵便，不得穿硬底或打上铁掌的鞋，严格按照高空作业要求配备安全用品。作业中不论工作事物多紧张，不可探身取物，送物，严禁打闹严禁饮酒 严禁抛投物品，严禁吸烟，严禁让公司以外的人参加工作。作业人员认真管好各类有刃工具。严禁随处乱放，并维持好自己的工具，安全绳等物品，施工场地不可随地大小便。</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5.高空作业人员在下绳时应系好安全带，安全带尾部安全扣应扣在安全副绳安全滑索链接查看安全锁是否安全，确认无误方可施工。</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6施工员工根据甲方指定路线走，不得进入其他区域，影响他人办公。</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7.安全防火组织健全，做到人员落实，全体工人必须熟练使用各种消防器材，了解掌握各类火灾情况下消防器材的使用方法。</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8. 施工作业中应对外墙墙面清洗到位，如玻璃应该除胶，无水痕及水泥等污点。</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9.施工作业先由东向南到西至北面进行操作，作业地点在施工时安全员上下看护，人员2名作业地面5—1米，有警戒线及指示牌向过往行人警告和安全人员提供解释。</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10.我公司采用中性全能专用清洁剂及玻璃清洁剂，对所有外装饰无腐蚀性，不对建筑物表    面进行二次污染，做到绿色环保</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11. 工期：在无刮风，下雨或意外天气变化时12天完工。</w:t>
            </w:r>
          </w:p>
          <w:p>
            <w:pPr>
              <w:pStyle w:val="2"/>
              <w:rPr>
                <w:rFonts w:hint="default"/>
                <w:b w:val="0"/>
                <w:bCs w:val="0"/>
                <w:color w:val="auto"/>
                <w:spacing w:val="0"/>
                <w:szCs w:val="21"/>
                <w:lang w:val="en-US" w:eastAsia="zh-CN"/>
              </w:rPr>
            </w:pPr>
            <w:r>
              <w:rPr>
                <w:rFonts w:hint="default"/>
                <w:b w:val="0"/>
                <w:bCs w:val="0"/>
                <w:color w:val="auto"/>
                <w:spacing w:val="0"/>
                <w:szCs w:val="21"/>
                <w:lang w:val="en-US" w:eastAsia="zh-CN"/>
              </w:rPr>
              <w:t>12.遵守政府现行安全法规和施工现场的各项安全制度，提高安全意识，杜绝各类安全隐患安全事故的发生。</w:t>
            </w:r>
          </w:p>
          <w:p>
            <w:pPr>
              <w:pStyle w:val="2"/>
              <w:rPr>
                <w:rFonts w:hint="default"/>
                <w:b w:val="0"/>
                <w:bCs w:val="0"/>
                <w:color w:val="auto"/>
                <w:spacing w:val="0"/>
                <w:szCs w:val="21"/>
                <w:lang w:val="en-US" w:eastAsia="zh-CN"/>
              </w:rPr>
            </w:pPr>
            <w:r>
              <w:rPr>
                <w:rFonts w:hint="eastAsia"/>
                <w:b w:val="0"/>
                <w:bCs w:val="0"/>
                <w:color w:val="auto"/>
                <w:spacing w:val="0"/>
                <w:szCs w:val="21"/>
                <w:lang w:val="en-US" w:eastAsia="zh-CN"/>
              </w:rPr>
              <w:t>参加人员签名；谢飞、彭南社 彭元淼 彭元军 彭继炉 席智德 吴志财等</w:t>
            </w:r>
          </w:p>
          <w:p>
            <w:pPr>
              <w:pStyle w:val="2"/>
              <w:rPr>
                <w:rFonts w:hint="eastAsia"/>
                <w:b w:val="0"/>
                <w:bCs w:val="0"/>
                <w:color w:val="auto"/>
                <w:spacing w:val="0"/>
                <w:szCs w:val="21"/>
              </w:rPr>
            </w:pPr>
          </w:p>
          <w:p>
            <w:pPr>
              <w:pStyle w:val="2"/>
              <w:rPr>
                <w:rFonts w:hint="eastAsia"/>
                <w:lang w:val="en-US" w:eastAsia="zh-CN"/>
              </w:rPr>
            </w:pPr>
            <w:r>
              <w:rPr>
                <w:rFonts w:hint="eastAsia"/>
                <w:b w:val="0"/>
                <w:bCs w:val="0"/>
                <w:color w:val="auto"/>
                <w:spacing w:val="0"/>
                <w:szCs w:val="21"/>
                <w:lang w:val="en-US" w:eastAsia="zh-CN"/>
              </w:rPr>
              <w:t>提供有室外清洁人员防护用品：</w:t>
            </w:r>
            <w:r>
              <w:rPr>
                <w:rFonts w:hint="eastAsia"/>
              </w:rPr>
              <w:t>8字环下降器、安全带、安全帽、安全绳、座板、自锁器</w:t>
            </w:r>
            <w:r>
              <w:rPr>
                <w:rFonts w:hint="eastAsia"/>
                <w:lang w:eastAsia="zh-CN"/>
              </w:rPr>
              <w:t>，</w:t>
            </w:r>
            <w:r>
              <w:rPr>
                <w:rFonts w:hint="eastAsia"/>
                <w:lang w:val="en-US" w:eastAsia="zh-CN"/>
              </w:rPr>
              <w:t>有检验报告，见附件</w:t>
            </w:r>
          </w:p>
          <w:p>
            <w:pPr>
              <w:pStyle w:val="2"/>
              <w:rPr>
                <w:rFonts w:hint="default"/>
                <w:lang w:val="en-US" w:eastAsia="zh-CN"/>
              </w:rPr>
            </w:pPr>
          </w:p>
          <w:p>
            <w:pPr>
              <w:pStyle w:val="2"/>
              <w:rPr>
                <w:rFonts w:hint="eastAsia" w:eastAsia="宋体"/>
                <w:b w:val="0"/>
                <w:bCs w:val="0"/>
                <w:color w:val="auto"/>
                <w:spacing w:val="0"/>
                <w:szCs w:val="21"/>
                <w:lang w:eastAsia="zh-CN"/>
              </w:rPr>
            </w:pPr>
            <w:r>
              <w:rPr>
                <w:rFonts w:hint="eastAsia" w:eastAsia="宋体"/>
                <w:b w:val="0"/>
                <w:bCs w:val="0"/>
                <w:color w:val="auto"/>
                <w:spacing w:val="0"/>
                <w:szCs w:val="21"/>
                <w:lang w:eastAsia="zh-CN"/>
              </w:rPr>
              <w:drawing>
                <wp:inline distT="0" distB="0" distL="114300" distR="114300">
                  <wp:extent cx="4025900" cy="3719830"/>
                  <wp:effectExtent l="0" t="0" r="0" b="1270"/>
                  <wp:docPr id="7" name="图片 7" descr="0be21ba7eebdfd9c4f689b1b0cd7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e21ba7eebdfd9c4f689b1b0cd75f9"/>
                          <pic:cNvPicPr>
                            <a:picLocks noChangeAspect="1"/>
                          </pic:cNvPicPr>
                        </pic:nvPicPr>
                        <pic:blipFill>
                          <a:blip r:embed="rId6"/>
                          <a:stretch>
                            <a:fillRect/>
                          </a:stretch>
                        </pic:blipFill>
                        <pic:spPr>
                          <a:xfrm>
                            <a:off x="0" y="0"/>
                            <a:ext cx="4025900" cy="3719830"/>
                          </a:xfrm>
                          <a:prstGeom prst="rect">
                            <a:avLst/>
                          </a:prstGeom>
                        </pic:spPr>
                      </pic:pic>
                    </a:graphicData>
                  </a:graphic>
                </wp:inline>
              </w:drawing>
            </w:r>
          </w:p>
          <w:p>
            <w:pPr>
              <w:pStyle w:val="2"/>
              <w:rPr>
                <w:rFonts w:hint="eastAsia"/>
                <w:b w:val="0"/>
                <w:bCs w:val="0"/>
                <w:color w:val="auto"/>
                <w:spacing w:val="0"/>
                <w:szCs w:val="21"/>
              </w:rPr>
            </w:pPr>
          </w:p>
          <w:p>
            <w:pPr>
              <w:pStyle w:val="2"/>
              <w:rPr>
                <w:rFonts w:hint="eastAsia"/>
                <w:b w:val="0"/>
                <w:bCs w:val="0"/>
                <w:color w:val="auto"/>
                <w:spacing w:val="0"/>
                <w:szCs w:val="21"/>
              </w:rPr>
            </w:pPr>
          </w:p>
          <w:p>
            <w:pPr>
              <w:pStyle w:val="2"/>
              <w:rPr>
                <w:rFonts w:hint="eastAsia"/>
                <w:b w:val="0"/>
                <w:bCs w:val="0"/>
                <w:color w:val="auto"/>
                <w:spacing w:val="0"/>
                <w:szCs w:val="21"/>
              </w:rPr>
            </w:pPr>
            <w:r>
              <w:rPr>
                <w:rFonts w:hint="eastAsia"/>
                <w:b w:val="0"/>
                <w:bCs w:val="0"/>
                <w:color w:val="auto"/>
                <w:spacing w:val="0"/>
                <w:szCs w:val="21"/>
                <w:lang w:val="en-US" w:eastAsia="zh-CN"/>
              </w:rPr>
              <w:t>外墙清洗记录：</w:t>
            </w:r>
            <w:r>
              <w:rPr>
                <w:rFonts w:hint="eastAsia"/>
                <w:b w:val="0"/>
                <w:bCs w:val="0"/>
                <w:color w:val="auto"/>
                <w:spacing w:val="0"/>
                <w:szCs w:val="21"/>
              </w:rPr>
              <w:t>京东方恒通商务园</w:t>
            </w:r>
          </w:p>
          <w:p>
            <w:pPr>
              <w:pStyle w:val="2"/>
              <w:rPr>
                <w:rFonts w:hint="eastAsia"/>
                <w:b w:val="0"/>
                <w:bCs w:val="0"/>
                <w:color w:val="auto"/>
                <w:spacing w:val="0"/>
                <w:szCs w:val="21"/>
              </w:rPr>
            </w:pPr>
            <w:r>
              <w:rPr>
                <w:rFonts w:hint="eastAsia"/>
                <w:b w:val="0"/>
                <w:bCs w:val="0"/>
                <w:color w:val="auto"/>
                <w:spacing w:val="0"/>
                <w:szCs w:val="21"/>
              </w:rPr>
              <w:t xml:space="preserve">日期           部位                清洗内容          清洗人        检验人    </w:t>
            </w:r>
          </w:p>
          <w:p>
            <w:pPr>
              <w:pStyle w:val="2"/>
              <w:rPr>
                <w:rFonts w:hint="eastAsia"/>
                <w:b w:val="0"/>
                <w:bCs w:val="0"/>
                <w:color w:val="auto"/>
                <w:spacing w:val="0"/>
                <w:szCs w:val="21"/>
              </w:rPr>
            </w:pPr>
            <w:r>
              <w:rPr>
                <w:rFonts w:hint="eastAsia"/>
                <w:b w:val="0"/>
                <w:bCs w:val="0"/>
                <w:color w:val="auto"/>
                <w:spacing w:val="0"/>
                <w:szCs w:val="21"/>
              </w:rPr>
              <w:t xml:space="preserve">2020.5.1    阳面-1          擦拭灰尘、清洁      石虎虎           谢飞 </w:t>
            </w:r>
          </w:p>
          <w:p>
            <w:pPr>
              <w:pStyle w:val="2"/>
              <w:rPr>
                <w:rFonts w:hint="eastAsia"/>
                <w:b w:val="0"/>
                <w:bCs w:val="0"/>
                <w:color w:val="auto"/>
                <w:spacing w:val="0"/>
                <w:szCs w:val="21"/>
              </w:rPr>
            </w:pPr>
            <w:r>
              <w:rPr>
                <w:rFonts w:hint="eastAsia"/>
                <w:b w:val="0"/>
                <w:bCs w:val="0"/>
                <w:color w:val="auto"/>
                <w:spacing w:val="0"/>
                <w:szCs w:val="21"/>
              </w:rPr>
              <w:t xml:space="preserve">2020.5.1    阳面-2          擦拭灰尘、清洁       彭南社           谢飞 </w:t>
            </w:r>
          </w:p>
          <w:p>
            <w:pPr>
              <w:pStyle w:val="2"/>
              <w:rPr>
                <w:rFonts w:hint="eastAsia"/>
                <w:b w:val="0"/>
                <w:bCs w:val="0"/>
                <w:color w:val="auto"/>
                <w:spacing w:val="0"/>
                <w:szCs w:val="21"/>
              </w:rPr>
            </w:pPr>
            <w:r>
              <w:rPr>
                <w:rFonts w:hint="eastAsia"/>
                <w:b w:val="0"/>
                <w:bCs w:val="0"/>
                <w:color w:val="auto"/>
                <w:spacing w:val="0"/>
                <w:szCs w:val="21"/>
              </w:rPr>
              <w:t xml:space="preserve">2020.5.1    阳面-3            擦拭灰尘、清洁      刘仕星          谢飞 </w:t>
            </w:r>
          </w:p>
          <w:p>
            <w:pPr>
              <w:pStyle w:val="2"/>
              <w:rPr>
                <w:rFonts w:hint="eastAsia"/>
                <w:b w:val="0"/>
                <w:bCs w:val="0"/>
                <w:color w:val="auto"/>
                <w:spacing w:val="0"/>
                <w:szCs w:val="21"/>
              </w:rPr>
            </w:pPr>
            <w:r>
              <w:rPr>
                <w:rFonts w:hint="eastAsia"/>
                <w:b w:val="0"/>
                <w:bCs w:val="0"/>
                <w:color w:val="auto"/>
                <w:spacing w:val="0"/>
                <w:szCs w:val="21"/>
              </w:rPr>
              <w:t xml:space="preserve">2020.5.1    阳面-4           擦拭灰尘、清洁      吴志财         谢飞 </w:t>
            </w:r>
          </w:p>
          <w:p>
            <w:pPr>
              <w:pStyle w:val="2"/>
              <w:rPr>
                <w:rFonts w:hint="eastAsia"/>
                <w:b/>
                <w:bCs/>
                <w:color w:val="auto"/>
                <w:spacing w:val="0"/>
                <w:sz w:val="30"/>
                <w:szCs w:val="30"/>
                <w:highlight w:val="none"/>
                <w:lang w:val="en-US" w:eastAsia="zh-CN"/>
              </w:rPr>
            </w:pPr>
            <w:r>
              <w:rPr>
                <w:rFonts w:hint="eastAsia"/>
                <w:b/>
                <w:bCs/>
                <w:color w:val="auto"/>
                <w:spacing w:val="0"/>
                <w:sz w:val="30"/>
                <w:szCs w:val="30"/>
                <w:highlight w:val="none"/>
                <w:lang w:val="en-US" w:eastAsia="zh-CN"/>
              </w:rPr>
              <w:t>室内清洁：</w:t>
            </w: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保洁要求</w:t>
            </w:r>
          </w:p>
          <w:p>
            <w:pPr>
              <w:pStyle w:val="2"/>
              <w:rPr>
                <w:rFonts w:hint="default" w:eastAsia="宋体"/>
                <w:b w:val="0"/>
                <w:bCs w:val="0"/>
                <w:color w:val="auto"/>
                <w:spacing w:val="0"/>
                <w:szCs w:val="21"/>
                <w:lang w:val="en-US" w:eastAsia="zh-CN"/>
              </w:rPr>
            </w:pPr>
            <w:r>
              <w:rPr>
                <w:rFonts w:hint="default" w:eastAsia="宋体"/>
                <w:b w:val="0"/>
                <w:bCs w:val="0"/>
                <w:color w:val="auto"/>
                <w:spacing w:val="0"/>
                <w:szCs w:val="21"/>
                <w:lang w:val="en-US" w:eastAsia="zh-CN"/>
              </w:rPr>
              <w:t>　　一、日常保洁项目</w:t>
            </w:r>
          </w:p>
          <w:p>
            <w:pPr>
              <w:rPr>
                <w:b w:val="0"/>
                <w:bCs w:val="0"/>
                <w:color w:val="auto"/>
              </w:rPr>
            </w:pPr>
            <w:r>
              <w:rPr>
                <w:rFonts w:hint="default" w:eastAsia="宋体"/>
                <w:b w:val="0"/>
                <w:bCs w:val="0"/>
                <w:color w:val="auto"/>
                <w:spacing w:val="0"/>
                <w:szCs w:val="21"/>
                <w:lang w:val="en-US" w:eastAsia="zh-CN"/>
              </w:rPr>
              <w:t>　　1</w:t>
            </w:r>
            <w:r>
              <w:rPr>
                <w:rFonts w:hint="eastAsia"/>
                <w:b w:val="0"/>
                <w:bCs w:val="0"/>
                <w:color w:val="auto"/>
              </w:rPr>
              <w:t>责任区域进行清扫保洁</w:t>
            </w:r>
          </w:p>
          <w:p>
            <w:pPr>
              <w:rPr>
                <w:b w:val="0"/>
                <w:bCs w:val="0"/>
                <w:color w:val="auto"/>
              </w:rPr>
            </w:pPr>
            <w:r>
              <w:rPr>
                <w:rFonts w:hint="eastAsia"/>
                <w:b w:val="0"/>
                <w:bCs w:val="0"/>
                <w:color w:val="auto"/>
              </w:rPr>
              <w:t>（1）日扫、抹、拖一次，要求地面光洁、无污渍，顶、角无蜘蛛网，每天清扫各楼层通道、楼梯台阶、</w:t>
            </w:r>
            <w:r>
              <w:rPr>
                <w:rFonts w:hint="eastAsia"/>
                <w:b w:val="0"/>
                <w:bCs w:val="0"/>
                <w:color w:val="auto"/>
                <w:lang w:val="en-US" w:eastAsia="zh-CN"/>
              </w:rPr>
              <w:t>栏杆</w:t>
            </w:r>
            <w:r>
              <w:rPr>
                <w:rFonts w:hint="eastAsia"/>
                <w:b w:val="0"/>
                <w:bCs w:val="0"/>
                <w:color w:val="auto"/>
              </w:rPr>
              <w:t>、消防栓柜、</w:t>
            </w:r>
            <w:r>
              <w:rPr>
                <w:rFonts w:hint="eastAsia"/>
                <w:b w:val="0"/>
                <w:bCs w:val="0"/>
                <w:color w:val="auto"/>
                <w:lang w:val="en-US" w:eastAsia="zh-CN"/>
              </w:rPr>
              <w:t>开关面板</w:t>
            </w:r>
            <w:r>
              <w:rPr>
                <w:b w:val="0"/>
                <w:bCs w:val="0"/>
                <w:color w:val="auto"/>
              </w:rPr>
              <w:t>、</w:t>
            </w:r>
            <w:r>
              <w:rPr>
                <w:rFonts w:hint="eastAsia"/>
                <w:b w:val="0"/>
                <w:bCs w:val="0"/>
                <w:color w:val="auto"/>
                <w:lang w:val="en-US" w:eastAsia="zh-CN"/>
              </w:rPr>
              <w:t>楼道灯</w:t>
            </w:r>
            <w:r>
              <w:rPr>
                <w:rFonts w:hint="eastAsia"/>
                <w:b w:val="0"/>
                <w:bCs w:val="0"/>
                <w:color w:val="auto"/>
              </w:rPr>
              <w:t>等，并经常巡视，随时保持干净整洁</w:t>
            </w:r>
          </w:p>
          <w:p>
            <w:pPr>
              <w:rPr>
                <w:rFonts w:hint="eastAsia"/>
                <w:b w:val="0"/>
                <w:bCs w:val="0"/>
                <w:color w:val="auto"/>
              </w:rPr>
            </w:pPr>
            <w:r>
              <w:rPr>
                <w:rFonts w:hint="eastAsia"/>
                <w:b w:val="0"/>
                <w:bCs w:val="0"/>
                <w:color w:val="auto"/>
              </w:rPr>
              <w:t>（2）每天清洗</w:t>
            </w:r>
            <w:r>
              <w:rPr>
                <w:b w:val="0"/>
                <w:bCs w:val="0"/>
                <w:color w:val="auto"/>
              </w:rPr>
              <w:t>2次，经常巡视卫生清洁情况，保持地面无积水、污垢、痰渍、头发等，</w:t>
            </w:r>
          </w:p>
          <w:p>
            <w:pPr>
              <w:pStyle w:val="2"/>
              <w:rPr>
                <w:rFonts w:hint="default" w:eastAsia="宋体"/>
                <w:b w:val="0"/>
                <w:bCs w:val="0"/>
                <w:color w:val="auto"/>
                <w:spacing w:val="0"/>
                <w:szCs w:val="21"/>
                <w:lang w:val="en-US" w:eastAsia="zh-CN"/>
              </w:rPr>
            </w:pPr>
          </w:p>
          <w:p>
            <w:pPr>
              <w:pStyle w:val="2"/>
              <w:rPr>
                <w:rFonts w:hint="default" w:eastAsia="宋体"/>
                <w:b w:val="0"/>
                <w:bCs w:val="0"/>
                <w:color w:val="auto"/>
                <w:spacing w:val="0"/>
                <w:szCs w:val="21"/>
                <w:lang w:val="en-US" w:eastAsia="zh-CN"/>
              </w:rPr>
            </w:pPr>
            <w:r>
              <w:rPr>
                <w:rFonts w:hint="eastAsia"/>
                <w:b w:val="0"/>
                <w:bCs w:val="0"/>
                <w:color w:val="auto"/>
                <w:spacing w:val="0"/>
                <w:szCs w:val="21"/>
                <w:lang w:val="en-US" w:eastAsia="zh-CN"/>
              </w:rPr>
              <w:t>提供</w:t>
            </w:r>
            <w:r>
              <w:rPr>
                <w:rFonts w:hint="eastAsia"/>
                <w:color w:val="auto"/>
              </w:rPr>
              <w:t>中信金陵酒店管理有限公司</w:t>
            </w:r>
            <w:r>
              <w:rPr>
                <w:rFonts w:hint="eastAsia"/>
                <w:b w:val="0"/>
                <w:bCs w:val="0"/>
                <w:color w:val="auto"/>
                <w:spacing w:val="0"/>
                <w:szCs w:val="21"/>
                <w:lang w:val="en-US" w:eastAsia="zh-CN"/>
              </w:rPr>
              <w:t>保洁记录：</w:t>
            </w:r>
          </w:p>
          <w:p>
            <w:pPr>
              <w:rPr>
                <w:rFonts w:hint="eastAsia"/>
                <w:b w:val="0"/>
                <w:bCs w:val="0"/>
                <w:color w:val="auto"/>
              </w:rPr>
            </w:pPr>
            <w:r>
              <w:rPr>
                <w:rFonts w:hint="eastAsia"/>
                <w:b w:val="0"/>
                <w:bCs w:val="0"/>
                <w:color w:val="auto"/>
              </w:rPr>
              <w:t>清洁区清洁记录 （一层）</w:t>
            </w:r>
          </w:p>
          <w:p>
            <w:pPr>
              <w:rPr>
                <w:rFonts w:hint="eastAsia"/>
                <w:b w:val="0"/>
                <w:bCs w:val="0"/>
                <w:color w:val="auto"/>
                <w:szCs w:val="21"/>
                <w:lang w:val="en-GB"/>
              </w:rPr>
            </w:pPr>
            <w:r>
              <w:rPr>
                <w:rFonts w:hint="eastAsia"/>
                <w:b w:val="0"/>
                <w:bCs w:val="0"/>
                <w:color w:val="auto"/>
                <w:szCs w:val="21"/>
                <w:lang w:val="en-GB"/>
              </w:rPr>
              <w:t>清洁区域</w:t>
            </w:r>
            <w:r>
              <w:rPr>
                <w:rFonts w:hint="eastAsia"/>
                <w:b w:val="0"/>
                <w:bCs w:val="0"/>
                <w:color w:val="auto"/>
                <w:szCs w:val="21"/>
                <w:lang w:val="en-GB"/>
              </w:rPr>
              <w:tab/>
            </w:r>
            <w:r>
              <w:rPr>
                <w:rFonts w:hint="eastAsia"/>
                <w:b w:val="0"/>
                <w:bCs w:val="0"/>
                <w:color w:val="auto"/>
                <w:szCs w:val="21"/>
                <w:lang w:val="en-GB"/>
              </w:rPr>
              <w:t>保洁时间</w:t>
            </w:r>
            <w:r>
              <w:rPr>
                <w:rFonts w:hint="eastAsia"/>
                <w:b w:val="0"/>
                <w:bCs w:val="0"/>
                <w:color w:val="auto"/>
                <w:szCs w:val="21"/>
                <w:lang w:val="en-GB"/>
              </w:rPr>
              <w:tab/>
            </w:r>
            <w:r>
              <w:rPr>
                <w:rFonts w:hint="eastAsia"/>
                <w:b w:val="0"/>
                <w:bCs w:val="0"/>
                <w:color w:val="auto"/>
                <w:szCs w:val="21"/>
                <w:lang w:val="en-GB"/>
              </w:rPr>
              <w:t>清洁人员</w:t>
            </w:r>
            <w:r>
              <w:rPr>
                <w:rFonts w:hint="eastAsia"/>
                <w:b w:val="0"/>
                <w:bCs w:val="0"/>
                <w:color w:val="auto"/>
                <w:szCs w:val="21"/>
                <w:lang w:val="en-GB"/>
              </w:rPr>
              <w:tab/>
            </w:r>
            <w:r>
              <w:rPr>
                <w:rFonts w:hint="eastAsia"/>
                <w:b w:val="0"/>
                <w:bCs w:val="0"/>
                <w:color w:val="auto"/>
                <w:szCs w:val="21"/>
                <w:lang w:val="en-GB"/>
              </w:rPr>
              <w:t>检查人员</w:t>
            </w:r>
            <w:r>
              <w:rPr>
                <w:rFonts w:hint="eastAsia"/>
                <w:b w:val="0"/>
                <w:bCs w:val="0"/>
                <w:color w:val="auto"/>
                <w:szCs w:val="21"/>
                <w:lang w:val="en-GB"/>
              </w:rPr>
              <w:tab/>
            </w:r>
            <w:r>
              <w:rPr>
                <w:rFonts w:hint="eastAsia"/>
                <w:b w:val="0"/>
                <w:bCs w:val="0"/>
                <w:color w:val="auto"/>
                <w:szCs w:val="21"/>
                <w:lang w:val="en-GB"/>
              </w:rPr>
              <w:t>检查结果</w:t>
            </w:r>
            <w:r>
              <w:rPr>
                <w:rFonts w:hint="eastAsia"/>
                <w:b w:val="0"/>
                <w:bCs w:val="0"/>
                <w:color w:val="auto"/>
                <w:szCs w:val="21"/>
                <w:lang w:val="en-GB"/>
              </w:rPr>
              <w:tab/>
            </w:r>
            <w:r>
              <w:rPr>
                <w:rFonts w:hint="eastAsia"/>
                <w:b w:val="0"/>
                <w:bCs w:val="0"/>
                <w:color w:val="auto"/>
                <w:szCs w:val="21"/>
                <w:lang w:val="en-GB"/>
              </w:rPr>
              <w:t>检查日期</w:t>
            </w:r>
          </w:p>
          <w:p>
            <w:pPr>
              <w:rPr>
                <w:rFonts w:hint="eastAsia" w:eastAsia="宋体"/>
                <w:b w:val="0"/>
                <w:bCs w:val="0"/>
                <w:color w:val="auto"/>
                <w:szCs w:val="21"/>
                <w:lang w:val="en-GB" w:eastAsia="zh-CN"/>
              </w:rPr>
            </w:pPr>
            <w:r>
              <w:rPr>
                <w:rFonts w:hint="eastAsia"/>
                <w:b w:val="0"/>
                <w:bCs w:val="0"/>
                <w:color w:val="auto"/>
                <w:szCs w:val="21"/>
                <w:lang w:val="en-GB"/>
              </w:rPr>
              <w:t>走廊</w:t>
            </w:r>
            <w:r>
              <w:rPr>
                <w:rFonts w:hint="eastAsia"/>
                <w:b w:val="0"/>
                <w:bCs w:val="0"/>
                <w:color w:val="auto"/>
                <w:szCs w:val="21"/>
                <w:lang w:val="en-GB"/>
              </w:rPr>
              <w:tab/>
            </w:r>
            <w:r>
              <w:rPr>
                <w:rFonts w:hint="eastAsia"/>
                <w:b w:val="0"/>
                <w:bCs w:val="0"/>
                <w:color w:val="auto"/>
                <w:szCs w:val="21"/>
                <w:lang w:val="en-GB" w:eastAsia="zh-CN"/>
              </w:rPr>
              <w:t>2020.5.16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2020.5.16</w:t>
            </w:r>
          </w:p>
          <w:p>
            <w:pPr>
              <w:rPr>
                <w:rFonts w:hint="eastAsia" w:eastAsia="宋体"/>
                <w:b w:val="0"/>
                <w:bCs w:val="0"/>
                <w:color w:val="auto"/>
                <w:szCs w:val="21"/>
                <w:lang w:val="en-GB" w:eastAsia="zh-CN"/>
              </w:rPr>
            </w:pPr>
            <w:r>
              <w:rPr>
                <w:rFonts w:hint="eastAsia"/>
                <w:b w:val="0"/>
                <w:bCs w:val="0"/>
                <w:color w:val="auto"/>
                <w:szCs w:val="21"/>
                <w:lang w:val="en-GB"/>
              </w:rPr>
              <w:t>楼梯</w:t>
            </w:r>
            <w:r>
              <w:rPr>
                <w:rFonts w:hint="eastAsia"/>
                <w:b w:val="0"/>
                <w:bCs w:val="0"/>
                <w:color w:val="auto"/>
                <w:szCs w:val="21"/>
                <w:lang w:val="en-GB"/>
              </w:rPr>
              <w:tab/>
            </w:r>
            <w:r>
              <w:rPr>
                <w:rFonts w:hint="eastAsia"/>
                <w:b w:val="0"/>
                <w:bCs w:val="0"/>
                <w:color w:val="auto"/>
                <w:szCs w:val="21"/>
                <w:lang w:val="en-GB" w:eastAsia="zh-CN"/>
              </w:rPr>
              <w:t>2020.5.16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2020.5.16</w:t>
            </w:r>
          </w:p>
          <w:p>
            <w:pPr>
              <w:rPr>
                <w:rFonts w:hint="eastAsia" w:eastAsia="宋体"/>
                <w:b w:val="0"/>
                <w:bCs w:val="0"/>
                <w:color w:val="auto"/>
                <w:szCs w:val="21"/>
                <w:lang w:val="en-GB" w:eastAsia="zh-CN"/>
              </w:rPr>
            </w:pPr>
            <w:r>
              <w:rPr>
                <w:rFonts w:hint="eastAsia"/>
                <w:b w:val="0"/>
                <w:bCs w:val="0"/>
                <w:color w:val="auto"/>
                <w:szCs w:val="21"/>
                <w:lang w:val="en-GB"/>
              </w:rPr>
              <w:t>楼道地面</w:t>
            </w:r>
            <w:r>
              <w:rPr>
                <w:rFonts w:hint="eastAsia"/>
                <w:b w:val="0"/>
                <w:bCs w:val="0"/>
                <w:color w:val="auto"/>
                <w:szCs w:val="21"/>
                <w:lang w:val="en-GB"/>
              </w:rPr>
              <w:tab/>
            </w:r>
            <w:r>
              <w:rPr>
                <w:rFonts w:hint="eastAsia"/>
                <w:b w:val="0"/>
                <w:bCs w:val="0"/>
                <w:color w:val="auto"/>
                <w:szCs w:val="21"/>
                <w:lang w:val="en-GB" w:eastAsia="zh-CN"/>
              </w:rPr>
              <w:t>2020.5.16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2020.5.16</w:t>
            </w:r>
          </w:p>
          <w:p>
            <w:pPr>
              <w:rPr>
                <w:rFonts w:hint="eastAsia" w:eastAsia="宋体"/>
                <w:b w:val="0"/>
                <w:bCs w:val="0"/>
                <w:color w:val="auto"/>
                <w:szCs w:val="21"/>
                <w:lang w:val="en-GB" w:eastAsia="zh-CN"/>
              </w:rPr>
            </w:pPr>
            <w:r>
              <w:rPr>
                <w:rFonts w:hint="eastAsia"/>
                <w:b w:val="0"/>
                <w:bCs w:val="0"/>
                <w:color w:val="auto"/>
                <w:szCs w:val="21"/>
                <w:lang w:val="en-GB"/>
              </w:rPr>
              <w:t>楼梯扶手</w:t>
            </w:r>
            <w:r>
              <w:rPr>
                <w:rFonts w:hint="eastAsia"/>
                <w:b w:val="0"/>
                <w:bCs w:val="0"/>
                <w:color w:val="auto"/>
                <w:szCs w:val="21"/>
                <w:lang w:val="en-GB"/>
              </w:rPr>
              <w:tab/>
            </w:r>
            <w:r>
              <w:rPr>
                <w:rFonts w:hint="eastAsia"/>
                <w:b w:val="0"/>
                <w:bCs w:val="0"/>
                <w:color w:val="auto"/>
                <w:szCs w:val="21"/>
                <w:lang w:val="en-GB" w:eastAsia="zh-CN"/>
              </w:rPr>
              <w:t>2020.5.16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2020.5.16</w:t>
            </w:r>
          </w:p>
          <w:p>
            <w:pPr>
              <w:rPr>
                <w:rFonts w:hint="eastAsia" w:eastAsia="宋体"/>
                <w:b w:val="0"/>
                <w:bCs w:val="0"/>
                <w:color w:val="auto"/>
                <w:szCs w:val="21"/>
                <w:lang w:val="en-GB" w:eastAsia="zh-CN"/>
              </w:rPr>
            </w:pPr>
            <w:r>
              <w:rPr>
                <w:rFonts w:hint="eastAsia"/>
                <w:b w:val="0"/>
                <w:bCs w:val="0"/>
                <w:color w:val="auto"/>
                <w:szCs w:val="21"/>
                <w:lang w:val="en-GB"/>
              </w:rPr>
              <w:t>道路</w:t>
            </w:r>
            <w:r>
              <w:rPr>
                <w:rFonts w:hint="eastAsia"/>
                <w:b w:val="0"/>
                <w:bCs w:val="0"/>
                <w:color w:val="auto"/>
                <w:szCs w:val="21"/>
                <w:lang w:val="en-GB"/>
              </w:rPr>
              <w:tab/>
            </w:r>
            <w:r>
              <w:rPr>
                <w:rFonts w:hint="eastAsia"/>
                <w:b w:val="0"/>
                <w:bCs w:val="0"/>
                <w:color w:val="auto"/>
                <w:szCs w:val="21"/>
                <w:lang w:val="en-GB" w:eastAsia="zh-CN"/>
              </w:rPr>
              <w:t>2020.5.16</w:t>
            </w:r>
            <w:r>
              <w:rPr>
                <w:rFonts w:hint="eastAsia"/>
                <w:b w:val="0"/>
                <w:bCs w:val="0"/>
                <w:color w:val="auto"/>
                <w:szCs w:val="21"/>
                <w:lang w:val="en-GB"/>
              </w:rPr>
              <w:tab/>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kern w:val="0"/>
                <w:sz w:val="22"/>
              </w:rPr>
              <w:t>董桂华</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GB" w:eastAsia="zh-CN"/>
              </w:rPr>
              <w:t>2020.5.16</w:t>
            </w:r>
          </w:p>
          <w:p>
            <w:pPr>
              <w:rPr>
                <w:rFonts w:hint="eastAsia"/>
                <w:b w:val="0"/>
                <w:bCs w:val="0"/>
                <w:color w:val="auto"/>
              </w:rPr>
            </w:pPr>
          </w:p>
          <w:p>
            <w:pPr>
              <w:pStyle w:val="2"/>
              <w:rPr>
                <w:rFonts w:hint="eastAsia"/>
                <w:b w:val="0"/>
                <w:bCs w:val="0"/>
                <w:color w:val="auto"/>
              </w:rPr>
            </w:pPr>
          </w:p>
          <w:p>
            <w:pPr>
              <w:rPr>
                <w:rFonts w:hint="eastAsia"/>
                <w:b w:val="0"/>
                <w:bCs w:val="0"/>
                <w:color w:val="auto"/>
              </w:rPr>
            </w:pPr>
            <w:r>
              <w:rPr>
                <w:rFonts w:hint="eastAsia"/>
                <w:b w:val="0"/>
                <w:bCs w:val="0"/>
                <w:color w:val="auto"/>
              </w:rPr>
              <w:t>消防设施</w:t>
            </w:r>
            <w:r>
              <w:rPr>
                <w:rFonts w:hint="eastAsia"/>
                <w:b w:val="0"/>
                <w:bCs w:val="0"/>
                <w:color w:val="auto"/>
                <w:lang w:val="en-US" w:eastAsia="zh-CN"/>
              </w:rPr>
              <w:t>清洁：</w:t>
            </w:r>
            <w:r>
              <w:rPr>
                <w:rFonts w:hint="eastAsia"/>
                <w:b w:val="0"/>
                <w:bCs w:val="0"/>
                <w:color w:val="auto"/>
              </w:rPr>
              <w:tab/>
            </w:r>
          </w:p>
          <w:p>
            <w:pPr>
              <w:rPr>
                <w:rFonts w:hint="eastAsia"/>
                <w:b w:val="0"/>
                <w:bCs w:val="0"/>
                <w:color w:val="auto"/>
              </w:rPr>
            </w:pPr>
            <w:r>
              <w:rPr>
                <w:rFonts w:hint="eastAsia"/>
                <w:b w:val="0"/>
                <w:bCs w:val="0"/>
                <w:color w:val="auto"/>
              </w:rPr>
              <w:t>清理、擦拭消火栓箱</w:t>
            </w:r>
            <w:r>
              <w:rPr>
                <w:rFonts w:hint="eastAsia"/>
                <w:b w:val="0"/>
                <w:bCs w:val="0"/>
                <w:color w:val="auto"/>
                <w:lang w:eastAsia="zh-CN"/>
              </w:rPr>
              <w:t>：</w:t>
            </w:r>
            <w:r>
              <w:rPr>
                <w:rFonts w:hint="eastAsia"/>
                <w:b w:val="0"/>
                <w:bCs w:val="0"/>
                <w:color w:val="auto"/>
              </w:rPr>
              <w:t>表面无灰尘、无污迹、箱内无杂物、干净光洁</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擦拭灭火器</w:t>
            </w:r>
            <w:r>
              <w:rPr>
                <w:rFonts w:hint="eastAsia"/>
                <w:b w:val="0"/>
                <w:bCs w:val="0"/>
                <w:color w:val="auto"/>
                <w:lang w:eastAsia="zh-CN"/>
              </w:rPr>
              <w:t>：</w:t>
            </w:r>
            <w:r>
              <w:rPr>
                <w:rFonts w:hint="eastAsia"/>
                <w:b w:val="0"/>
                <w:bCs w:val="0"/>
                <w:color w:val="auto"/>
              </w:rPr>
              <w:t>表面无灰尘、无污迹</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擦拭报警器</w:t>
            </w:r>
            <w:r>
              <w:rPr>
                <w:rFonts w:hint="eastAsia"/>
                <w:b w:val="0"/>
                <w:bCs w:val="0"/>
                <w:color w:val="auto"/>
              </w:rPr>
              <w:tab/>
            </w:r>
            <w:r>
              <w:rPr>
                <w:rFonts w:hint="eastAsia"/>
                <w:b w:val="0"/>
                <w:bCs w:val="0"/>
                <w:color w:val="auto"/>
                <w:lang w:eastAsia="zh-CN"/>
              </w:rPr>
              <w:t>：</w:t>
            </w:r>
            <w:r>
              <w:rPr>
                <w:rFonts w:hint="eastAsia"/>
                <w:b w:val="0"/>
                <w:bCs w:val="0"/>
                <w:color w:val="auto"/>
              </w:rPr>
              <w:t>无灰尘</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擦拭消防楼道</w:t>
            </w:r>
            <w:r>
              <w:rPr>
                <w:rFonts w:hint="eastAsia"/>
                <w:b w:val="0"/>
                <w:bCs w:val="0"/>
                <w:color w:val="auto"/>
                <w:lang w:eastAsia="zh-CN"/>
              </w:rPr>
              <w:t>：</w:t>
            </w:r>
            <w:r>
              <w:rPr>
                <w:rFonts w:hint="eastAsia"/>
                <w:b w:val="0"/>
                <w:bCs w:val="0"/>
                <w:color w:val="auto"/>
              </w:rPr>
              <w:t>2米以下墙面无积尘、无污迹、无蛛网、地面无杂物、无污迹、扶手无灰尘、玻璃窗干净光洁、防火门常闭、无灰尘、无水迹</w:t>
            </w:r>
          </w:p>
          <w:p>
            <w:pPr>
              <w:rPr>
                <w:rFonts w:hint="eastAsia" w:eastAsia="宋体"/>
                <w:b w:val="0"/>
                <w:bCs w:val="0"/>
                <w:color w:val="auto"/>
                <w:szCs w:val="21"/>
                <w:lang w:val="en-GB" w:eastAsia="zh-CN"/>
              </w:rPr>
            </w:pPr>
            <w:r>
              <w:rPr>
                <w:rFonts w:hint="eastAsia"/>
                <w:b w:val="0"/>
                <w:bCs w:val="0"/>
                <w:color w:val="auto"/>
                <w:szCs w:val="21"/>
                <w:lang w:val="en-GB"/>
              </w:rPr>
              <w:t>清洁人员</w:t>
            </w:r>
            <w:r>
              <w:rPr>
                <w:rFonts w:hint="eastAsia"/>
                <w:b w:val="0"/>
                <w:bCs w:val="0"/>
                <w:color w:val="auto"/>
                <w:szCs w:val="21"/>
                <w:lang w:val="en-GB" w:eastAsia="zh-CN"/>
              </w:rPr>
              <w:t>：</w:t>
            </w:r>
            <w:r>
              <w:rPr>
                <w:rFonts w:hint="eastAsia"/>
                <w:b w:val="0"/>
                <w:bCs w:val="0"/>
                <w:color w:val="auto"/>
                <w:kern w:val="0"/>
                <w:sz w:val="22"/>
              </w:rPr>
              <w:t>杜爱</w:t>
            </w:r>
            <w:r>
              <w:rPr>
                <w:rFonts w:hint="eastAsia"/>
                <w:b w:val="0"/>
                <w:bCs w:val="0"/>
                <w:color w:val="auto"/>
                <w:szCs w:val="21"/>
                <w:lang w:val="en-GB"/>
              </w:rPr>
              <w:t>检查人员</w:t>
            </w:r>
            <w:r>
              <w:rPr>
                <w:rFonts w:hint="eastAsia"/>
                <w:b w:val="0"/>
                <w:bCs w:val="0"/>
                <w:color w:val="auto"/>
                <w:szCs w:val="21"/>
                <w:lang w:val="en-GB" w:eastAsia="zh-CN"/>
              </w:rPr>
              <w:t>：</w:t>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US" w:eastAsia="zh-CN"/>
              </w:rPr>
              <w:t>清洁日期：</w:t>
            </w:r>
            <w:r>
              <w:rPr>
                <w:rFonts w:hint="eastAsia"/>
                <w:b w:val="0"/>
                <w:bCs w:val="0"/>
                <w:color w:val="auto"/>
                <w:szCs w:val="21"/>
                <w:lang w:val="en-GB" w:eastAsia="zh-CN"/>
              </w:rPr>
              <w:t>2020.5.16</w:t>
            </w:r>
          </w:p>
          <w:p>
            <w:pPr>
              <w:rPr>
                <w:rFonts w:hint="eastAsia"/>
                <w:b w:val="0"/>
                <w:bCs w:val="0"/>
                <w:color w:val="auto"/>
              </w:rPr>
            </w:pPr>
          </w:p>
          <w:p>
            <w:pPr>
              <w:rPr>
                <w:rFonts w:hint="default" w:eastAsia="宋体"/>
                <w:b w:val="0"/>
                <w:bCs w:val="0"/>
                <w:color w:val="auto"/>
                <w:lang w:val="en-US" w:eastAsia="zh-CN"/>
              </w:rPr>
            </w:pPr>
            <w:r>
              <w:rPr>
                <w:rFonts w:hint="eastAsia"/>
                <w:b w:val="0"/>
                <w:bCs w:val="0"/>
                <w:color w:val="auto"/>
              </w:rPr>
              <w:t>卫生间</w:t>
            </w:r>
            <w:r>
              <w:rPr>
                <w:rFonts w:hint="eastAsia"/>
                <w:b w:val="0"/>
                <w:bCs w:val="0"/>
                <w:color w:val="auto"/>
                <w:lang w:val="en-US" w:eastAsia="zh-CN"/>
              </w:rPr>
              <w:t>清洁记录</w:t>
            </w:r>
          </w:p>
          <w:p>
            <w:pPr>
              <w:rPr>
                <w:rFonts w:hint="eastAsia"/>
                <w:b w:val="0"/>
                <w:bCs w:val="0"/>
                <w:color w:val="auto"/>
              </w:rPr>
            </w:pPr>
            <w:r>
              <w:rPr>
                <w:rFonts w:hint="eastAsia"/>
                <w:b w:val="0"/>
                <w:bCs w:val="0"/>
                <w:color w:val="auto"/>
              </w:rPr>
              <w:t>拖洗地面</w:t>
            </w:r>
            <w:r>
              <w:rPr>
                <w:rFonts w:hint="eastAsia"/>
                <w:b w:val="0"/>
                <w:bCs w:val="0"/>
                <w:color w:val="auto"/>
                <w:lang w:eastAsia="zh-CN"/>
              </w:rPr>
              <w:t>：</w:t>
            </w:r>
            <w:r>
              <w:rPr>
                <w:rFonts w:hint="eastAsia"/>
                <w:b w:val="0"/>
                <w:bCs w:val="0"/>
                <w:color w:val="auto"/>
              </w:rPr>
              <w:t>无污迹、无水迹、无杂物</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擦拭墙面</w:t>
            </w:r>
            <w:r>
              <w:rPr>
                <w:rFonts w:hint="eastAsia"/>
                <w:b w:val="0"/>
                <w:bCs w:val="0"/>
                <w:color w:val="auto"/>
                <w:lang w:eastAsia="zh-CN"/>
              </w:rPr>
              <w:t>：</w:t>
            </w:r>
            <w:r>
              <w:rPr>
                <w:rFonts w:hint="eastAsia"/>
                <w:b w:val="0"/>
                <w:bCs w:val="0"/>
                <w:color w:val="auto"/>
              </w:rPr>
              <w:t>2米以下墙面无浮尘、无污迹、墙角无灰尘、无蛛网</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擦拭镜面、台面、面盆</w:t>
            </w:r>
            <w:r>
              <w:rPr>
                <w:rFonts w:hint="eastAsia"/>
                <w:b w:val="0"/>
                <w:bCs w:val="0"/>
                <w:color w:val="auto"/>
                <w:lang w:eastAsia="zh-CN"/>
              </w:rPr>
              <w:t>：</w:t>
            </w:r>
            <w:r>
              <w:rPr>
                <w:rFonts w:hint="eastAsia"/>
                <w:b w:val="0"/>
                <w:bCs w:val="0"/>
                <w:color w:val="auto"/>
              </w:rPr>
              <w:t>台面无水迹、无污迹、镜面光亮、无水迹、面盆无污垢、下水口通畅、无杂物</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擦拭金属管件</w:t>
            </w:r>
            <w:r>
              <w:rPr>
                <w:rFonts w:hint="eastAsia"/>
                <w:b w:val="0"/>
                <w:bCs w:val="0"/>
                <w:color w:val="auto"/>
                <w:lang w:eastAsia="zh-CN"/>
              </w:rPr>
              <w:t>：</w:t>
            </w:r>
            <w:r>
              <w:rPr>
                <w:rFonts w:hint="eastAsia"/>
                <w:b w:val="0"/>
                <w:bCs w:val="0"/>
                <w:color w:val="auto"/>
              </w:rPr>
              <w:t>表面干净、无水迹、有金属光泽</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清洁小便器、蹲便器</w:t>
            </w:r>
            <w:r>
              <w:rPr>
                <w:rFonts w:hint="eastAsia"/>
                <w:b w:val="0"/>
                <w:bCs w:val="0"/>
                <w:color w:val="auto"/>
                <w:lang w:eastAsia="zh-CN"/>
              </w:rPr>
              <w:t>：</w:t>
            </w:r>
            <w:r>
              <w:rPr>
                <w:rFonts w:hint="eastAsia"/>
                <w:b w:val="0"/>
                <w:bCs w:val="0"/>
                <w:color w:val="auto"/>
              </w:rPr>
              <w:t>无异味、无黄渍</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擦拭干手机、卫生纸盒</w:t>
            </w:r>
            <w:r>
              <w:rPr>
                <w:rFonts w:hint="eastAsia"/>
                <w:b w:val="0"/>
                <w:bCs w:val="0"/>
                <w:color w:val="auto"/>
                <w:lang w:eastAsia="zh-CN"/>
              </w:rPr>
              <w:t>：</w:t>
            </w:r>
            <w:r>
              <w:rPr>
                <w:rFonts w:hint="eastAsia"/>
                <w:b w:val="0"/>
                <w:bCs w:val="0"/>
                <w:color w:val="auto"/>
              </w:rPr>
              <w:t>表面无灰尘、无水迹</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擦拭隔板、门</w:t>
            </w:r>
            <w:r>
              <w:rPr>
                <w:rFonts w:hint="eastAsia"/>
                <w:b w:val="0"/>
                <w:bCs w:val="0"/>
                <w:color w:val="auto"/>
                <w:lang w:eastAsia="zh-CN"/>
              </w:rPr>
              <w:t>：</w:t>
            </w:r>
            <w:r>
              <w:rPr>
                <w:rFonts w:hint="eastAsia"/>
                <w:b w:val="0"/>
                <w:bCs w:val="0"/>
                <w:color w:val="auto"/>
              </w:rPr>
              <w:t>表面无污迹、无水迹、无涂鸦</w:t>
            </w:r>
          </w:p>
          <w:p>
            <w:pPr>
              <w:rPr>
                <w:rFonts w:hint="eastAsia"/>
                <w:b w:val="0"/>
                <w:bCs w:val="0"/>
                <w:color w:val="auto"/>
              </w:rPr>
            </w:pPr>
            <w:r>
              <w:rPr>
                <w:rFonts w:hint="eastAsia"/>
                <w:b w:val="0"/>
                <w:bCs w:val="0"/>
                <w:color w:val="auto"/>
              </w:rPr>
              <w:tab/>
            </w:r>
            <w:r>
              <w:rPr>
                <w:rFonts w:hint="eastAsia"/>
                <w:b w:val="0"/>
                <w:bCs w:val="0"/>
                <w:color w:val="auto"/>
              </w:rPr>
              <w:tab/>
            </w:r>
            <w:r>
              <w:rPr>
                <w:rFonts w:hint="eastAsia"/>
                <w:b w:val="0"/>
                <w:bCs w:val="0"/>
                <w:color w:val="auto"/>
              </w:rPr>
              <w:t>卫生用品不短缺</w:t>
            </w:r>
            <w:r>
              <w:rPr>
                <w:rFonts w:hint="eastAsia"/>
                <w:b w:val="0"/>
                <w:bCs w:val="0"/>
                <w:color w:val="auto"/>
              </w:rPr>
              <w:tab/>
            </w:r>
            <w:r>
              <w:rPr>
                <w:rFonts w:hint="eastAsia"/>
                <w:b w:val="0"/>
                <w:bCs w:val="0"/>
                <w:color w:val="auto"/>
                <w:lang w:eastAsia="zh-CN"/>
              </w:rPr>
              <w:t>：</w:t>
            </w:r>
            <w:r>
              <w:rPr>
                <w:rFonts w:hint="eastAsia"/>
                <w:b w:val="0"/>
                <w:bCs w:val="0"/>
                <w:color w:val="auto"/>
              </w:rPr>
              <w:t>每日检查</w:t>
            </w:r>
            <w:r>
              <w:rPr>
                <w:rFonts w:hint="eastAsia"/>
                <w:b w:val="0"/>
                <w:bCs w:val="0"/>
                <w:color w:val="auto"/>
              </w:rPr>
              <w:tab/>
            </w:r>
            <w:r>
              <w:rPr>
                <w:rFonts w:hint="eastAsia"/>
                <w:b w:val="0"/>
                <w:bCs w:val="0"/>
                <w:color w:val="auto"/>
              </w:rPr>
              <w:tab/>
            </w:r>
          </w:p>
          <w:p>
            <w:pPr>
              <w:rPr>
                <w:rFonts w:hint="eastAsia" w:eastAsia="宋体"/>
                <w:b w:val="0"/>
                <w:bCs w:val="0"/>
                <w:color w:val="auto"/>
                <w:szCs w:val="21"/>
                <w:lang w:val="en-GB" w:eastAsia="zh-CN"/>
              </w:rPr>
            </w:pPr>
            <w:r>
              <w:rPr>
                <w:rFonts w:hint="eastAsia"/>
                <w:b w:val="0"/>
                <w:bCs w:val="0"/>
                <w:color w:val="auto"/>
                <w:szCs w:val="21"/>
                <w:lang w:val="en-GB"/>
              </w:rPr>
              <w:t>清洁人员</w:t>
            </w:r>
            <w:r>
              <w:rPr>
                <w:rFonts w:hint="eastAsia"/>
                <w:b w:val="0"/>
                <w:bCs w:val="0"/>
                <w:color w:val="auto"/>
                <w:szCs w:val="21"/>
                <w:lang w:val="en-GB" w:eastAsia="zh-CN"/>
              </w:rPr>
              <w:t>：</w:t>
            </w:r>
            <w:r>
              <w:rPr>
                <w:rFonts w:hint="eastAsia"/>
                <w:b w:val="0"/>
                <w:bCs w:val="0"/>
                <w:color w:val="auto"/>
                <w:kern w:val="0"/>
                <w:sz w:val="22"/>
              </w:rPr>
              <w:t>卢晓欢</w:t>
            </w:r>
            <w:r>
              <w:rPr>
                <w:rFonts w:hint="eastAsia"/>
                <w:b w:val="0"/>
                <w:bCs w:val="0"/>
                <w:color w:val="auto"/>
                <w:kern w:val="0"/>
                <w:sz w:val="22"/>
                <w:lang w:val="en-US" w:eastAsia="zh-CN"/>
              </w:rPr>
              <w:t xml:space="preserve">   </w:t>
            </w:r>
            <w:r>
              <w:rPr>
                <w:rFonts w:hint="eastAsia"/>
                <w:b w:val="0"/>
                <w:bCs w:val="0"/>
                <w:color w:val="auto"/>
                <w:szCs w:val="21"/>
                <w:lang w:val="en-GB"/>
              </w:rPr>
              <w:t>检查人员</w:t>
            </w:r>
            <w:r>
              <w:rPr>
                <w:rFonts w:hint="eastAsia"/>
                <w:b w:val="0"/>
                <w:bCs w:val="0"/>
                <w:color w:val="auto"/>
                <w:szCs w:val="21"/>
                <w:lang w:val="en-GB" w:eastAsia="zh-CN"/>
              </w:rPr>
              <w:t>：</w:t>
            </w:r>
            <w:r>
              <w:rPr>
                <w:rFonts w:hint="eastAsia"/>
                <w:b w:val="0"/>
                <w:bCs w:val="0"/>
                <w:color w:val="auto"/>
                <w:kern w:val="0"/>
                <w:sz w:val="22"/>
              </w:rPr>
              <w:t>李青瑞</w:t>
            </w:r>
            <w:r>
              <w:rPr>
                <w:rFonts w:hint="eastAsia"/>
                <w:b w:val="0"/>
                <w:bCs w:val="0"/>
                <w:color w:val="auto"/>
                <w:szCs w:val="21"/>
                <w:lang w:val="en-GB"/>
              </w:rPr>
              <w:tab/>
            </w:r>
            <w:r>
              <w:rPr>
                <w:rFonts w:hint="eastAsia"/>
                <w:b w:val="0"/>
                <w:bCs w:val="0"/>
                <w:color w:val="auto"/>
                <w:szCs w:val="21"/>
                <w:lang w:val="en-GB"/>
              </w:rPr>
              <w:tab/>
            </w:r>
            <w:r>
              <w:rPr>
                <w:rFonts w:hint="eastAsia"/>
                <w:b w:val="0"/>
                <w:bCs w:val="0"/>
                <w:color w:val="auto"/>
                <w:szCs w:val="21"/>
                <w:lang w:val="en-GB"/>
              </w:rPr>
              <w:t>符合要求</w:t>
            </w:r>
            <w:r>
              <w:rPr>
                <w:rFonts w:hint="eastAsia"/>
                <w:b w:val="0"/>
                <w:bCs w:val="0"/>
                <w:color w:val="auto"/>
                <w:szCs w:val="21"/>
                <w:lang w:val="en-GB"/>
              </w:rPr>
              <w:tab/>
            </w:r>
            <w:r>
              <w:rPr>
                <w:rFonts w:hint="eastAsia"/>
                <w:b w:val="0"/>
                <w:bCs w:val="0"/>
                <w:color w:val="auto"/>
                <w:szCs w:val="21"/>
                <w:lang w:val="en-US" w:eastAsia="zh-CN"/>
              </w:rPr>
              <w:t>清洁日期：</w:t>
            </w:r>
            <w:r>
              <w:rPr>
                <w:rFonts w:hint="eastAsia"/>
                <w:b w:val="0"/>
                <w:bCs w:val="0"/>
                <w:color w:val="auto"/>
                <w:szCs w:val="21"/>
                <w:lang w:val="en-GB" w:eastAsia="zh-CN"/>
              </w:rPr>
              <w:t>2020.5.16</w:t>
            </w:r>
          </w:p>
          <w:p>
            <w:pPr>
              <w:pStyle w:val="2"/>
              <w:rPr>
                <w:rFonts w:hint="eastAsia"/>
                <w:b w:val="0"/>
                <w:bCs w:val="0"/>
                <w:color w:val="auto"/>
                <w:lang w:val="en-GB"/>
              </w:rPr>
            </w:pPr>
          </w:p>
          <w:p>
            <w:pPr>
              <w:pStyle w:val="2"/>
              <w:rPr>
                <w:rFonts w:hint="eastAsia"/>
                <w:b w:val="0"/>
                <w:bCs w:val="0"/>
                <w:color w:val="auto"/>
                <w:spacing w:val="0"/>
                <w:szCs w:val="21"/>
              </w:rPr>
            </w:pPr>
          </w:p>
          <w:p>
            <w:pPr>
              <w:rPr>
                <w:rFonts w:hint="eastAsia"/>
                <w:b/>
                <w:bCs/>
                <w:color w:val="auto"/>
                <w:spacing w:val="0"/>
                <w:sz w:val="30"/>
                <w:szCs w:val="30"/>
              </w:rPr>
            </w:pPr>
            <w:r>
              <w:rPr>
                <w:rFonts w:hint="eastAsia"/>
                <w:b/>
                <w:bCs/>
                <w:color w:val="auto"/>
                <w:spacing w:val="0"/>
                <w:sz w:val="30"/>
                <w:szCs w:val="30"/>
              </w:rPr>
              <w:t>临时场所：</w:t>
            </w:r>
            <w:r>
              <w:rPr>
                <w:rFonts w:hint="eastAsia"/>
                <w:b/>
                <w:bCs/>
                <w:sz w:val="30"/>
                <w:szCs w:val="30"/>
                <w:lang w:val="en-US" w:eastAsia="zh-CN"/>
              </w:rPr>
              <w:t>物业管理</w:t>
            </w:r>
          </w:p>
          <w:p>
            <w:pPr>
              <w:rPr>
                <w:rFonts w:hint="eastAsia"/>
              </w:rPr>
            </w:pPr>
            <w:r>
              <w:rPr>
                <w:rFonts w:hint="eastAsia"/>
              </w:rPr>
              <w:t xml:space="preserve">北京人保物业管理有些公司 </w:t>
            </w:r>
          </w:p>
          <w:p>
            <w:pPr>
              <w:pStyle w:val="2"/>
              <w:rPr>
                <w:rFonts w:hint="eastAsia"/>
                <w:lang w:val="en-US" w:eastAsia="zh-CN"/>
              </w:rPr>
            </w:pPr>
            <w:r>
              <w:rPr>
                <w:rFonts w:hint="eastAsia"/>
              </w:rPr>
              <w:t xml:space="preserve"> </w:t>
            </w:r>
            <w:r>
              <w:rPr>
                <w:rFonts w:hint="eastAsia"/>
                <w:lang w:val="en-US" w:eastAsia="zh-CN"/>
              </w:rPr>
              <w:t>地址：</w:t>
            </w:r>
            <w:r>
              <w:rPr>
                <w:rFonts w:hint="eastAsia"/>
              </w:rPr>
              <w:t>北京市西城区西长安街88号</w:t>
            </w:r>
            <w:r>
              <w:rPr>
                <w:rFonts w:hint="eastAsia"/>
                <w:lang w:val="en-US" w:eastAsia="zh-CN"/>
              </w:rPr>
              <w:t xml:space="preserve">  </w:t>
            </w:r>
          </w:p>
          <w:p>
            <w:pPr>
              <w:pStyle w:val="2"/>
              <w:rPr>
                <w:rFonts w:hint="eastAsia"/>
                <w:lang w:val="en-US" w:eastAsia="zh-CN"/>
              </w:rPr>
            </w:pPr>
          </w:p>
          <w:p>
            <w:pPr>
              <w:pStyle w:val="2"/>
            </w:pPr>
            <w:r>
              <w:drawing>
                <wp:inline distT="0" distB="0" distL="114300" distR="114300">
                  <wp:extent cx="2387600" cy="39147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2387600" cy="391477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保洁人员莫祖兰在擦拭天花板及地面，有小心地滑的警示牌</w:t>
            </w:r>
          </w:p>
          <w:p>
            <w:pPr>
              <w:pStyle w:val="2"/>
              <w:rPr>
                <w:rFonts w:hint="default"/>
                <w:lang w:val="en-US" w:eastAsia="zh-CN"/>
              </w:rPr>
            </w:pPr>
          </w:p>
          <w:p>
            <w:pPr>
              <w:pStyle w:val="2"/>
              <w:rPr>
                <w:rFonts w:hint="default" w:ascii="Times New Roman" w:hAnsi="Times New Roman" w:eastAsia="宋体" w:cs="Times New Roman"/>
                <w:b/>
                <w:bCs/>
                <w:color w:val="auto"/>
                <w:spacing w:val="0"/>
                <w:kern w:val="2"/>
                <w:sz w:val="30"/>
                <w:szCs w:val="30"/>
                <w:lang w:val="en-US" w:eastAsia="zh-CN" w:bidi="ar-SA"/>
              </w:rPr>
            </w:pPr>
          </w:p>
          <w:p>
            <w:pPr>
              <w:rPr>
                <w:rFonts w:hint="default" w:ascii="Times New Roman" w:hAnsi="Times New Roman" w:eastAsia="宋体" w:cs="Times New Roman"/>
                <w:b/>
                <w:bCs/>
                <w:color w:val="auto"/>
                <w:spacing w:val="0"/>
                <w:kern w:val="2"/>
                <w:sz w:val="30"/>
                <w:szCs w:val="30"/>
                <w:lang w:val="en-US" w:eastAsia="zh-CN" w:bidi="ar-SA"/>
              </w:rPr>
            </w:pPr>
            <w:r>
              <w:rPr>
                <w:rFonts w:hint="eastAsia" w:ascii="Times New Roman" w:hAnsi="Times New Roman" w:eastAsia="宋体" w:cs="Times New Roman"/>
                <w:b/>
                <w:bCs/>
                <w:color w:val="auto"/>
                <w:spacing w:val="0"/>
                <w:kern w:val="2"/>
                <w:sz w:val="30"/>
                <w:szCs w:val="30"/>
                <w:lang w:val="en-US" w:eastAsia="zh-CN" w:bidi="ar-SA"/>
              </w:rPr>
              <w:t>临时场所：园林绿化</w:t>
            </w:r>
          </w:p>
          <w:p>
            <w:pPr>
              <w:rPr>
                <w:rFonts w:hint="eastAsia"/>
              </w:rPr>
            </w:pPr>
            <w:r>
              <w:rPr>
                <w:rFonts w:hint="eastAsia"/>
              </w:rPr>
              <w:t xml:space="preserve">北京人保物业管理有些公司 </w:t>
            </w:r>
          </w:p>
          <w:p>
            <w:pPr>
              <w:pStyle w:val="2"/>
              <w:rPr>
                <w:rFonts w:hint="eastAsia"/>
              </w:rPr>
            </w:pPr>
            <w:r>
              <w:rPr>
                <w:rFonts w:hint="eastAsia"/>
              </w:rPr>
              <w:t xml:space="preserve"> </w:t>
            </w:r>
            <w:r>
              <w:rPr>
                <w:rFonts w:hint="eastAsia"/>
                <w:lang w:val="en-US" w:eastAsia="zh-CN"/>
              </w:rPr>
              <w:t>地址：</w:t>
            </w:r>
            <w:r>
              <w:rPr>
                <w:rFonts w:hint="eastAsia"/>
              </w:rPr>
              <w:t xml:space="preserve">北京海淀区清华西路28号  </w:t>
            </w:r>
          </w:p>
          <w:p>
            <w:pPr>
              <w:pStyle w:val="2"/>
              <w:rPr>
                <w:rFonts w:hint="eastAsia"/>
              </w:rPr>
            </w:pPr>
          </w:p>
          <w:p>
            <w:pPr>
              <w:pStyle w:val="2"/>
              <w:rPr>
                <w:rFonts w:hint="eastAsia"/>
                <w:b w:val="0"/>
                <w:bCs w:val="0"/>
                <w:color w:val="auto"/>
                <w:spacing w:val="0"/>
                <w:szCs w:val="21"/>
                <w:highlight w:val="none"/>
              </w:rPr>
            </w:pPr>
            <w:r>
              <w:rPr>
                <w:rFonts w:hint="eastAsia"/>
                <w:b w:val="0"/>
                <w:bCs w:val="0"/>
                <w:color w:val="auto"/>
                <w:spacing w:val="0"/>
                <w:szCs w:val="21"/>
                <w:highlight w:val="none"/>
              </w:rPr>
              <w:t>工程名称</w:t>
            </w:r>
            <w:r>
              <w:rPr>
                <w:rFonts w:hint="eastAsia"/>
                <w:b w:val="0"/>
                <w:bCs w:val="0"/>
                <w:color w:val="auto"/>
                <w:spacing w:val="0"/>
                <w:szCs w:val="21"/>
                <w:highlight w:val="none"/>
              </w:rPr>
              <w:tab/>
            </w:r>
            <w:r>
              <w:rPr>
                <w:rFonts w:hint="eastAsia"/>
                <w:highlight w:val="none"/>
              </w:rPr>
              <w:t>北京人保物业管理</w:t>
            </w:r>
            <w:r>
              <w:rPr>
                <w:rFonts w:hint="eastAsia"/>
                <w:highlight w:val="none"/>
                <w:lang w:val="en-US" w:eastAsia="zh-CN"/>
              </w:rPr>
              <w:t>有限公司</w:t>
            </w:r>
          </w:p>
          <w:p>
            <w:pPr>
              <w:pStyle w:val="2"/>
              <w:rPr>
                <w:b w:val="0"/>
                <w:bCs w:val="0"/>
                <w:color w:val="auto"/>
                <w:spacing w:val="0"/>
                <w:szCs w:val="21"/>
                <w:highlight w:val="none"/>
              </w:rPr>
            </w:pPr>
            <w:r>
              <w:rPr>
                <w:rFonts w:hint="eastAsia"/>
                <w:b w:val="0"/>
                <w:bCs w:val="0"/>
                <w:color w:val="auto"/>
                <w:spacing w:val="0"/>
                <w:szCs w:val="21"/>
                <w:highlight w:val="none"/>
              </w:rPr>
              <w:t>日期</w:t>
            </w:r>
            <w:r>
              <w:rPr>
                <w:rFonts w:hint="eastAsia"/>
                <w:b w:val="0"/>
                <w:bCs w:val="0"/>
                <w:color w:val="auto"/>
                <w:spacing w:val="0"/>
                <w:szCs w:val="21"/>
                <w:highlight w:val="none"/>
              </w:rPr>
              <w:tab/>
            </w:r>
            <w:r>
              <w:rPr>
                <w:rFonts w:hint="eastAsia"/>
                <w:b w:val="0"/>
                <w:bCs w:val="0"/>
                <w:color w:val="auto"/>
                <w:spacing w:val="0"/>
                <w:szCs w:val="21"/>
                <w:highlight w:val="none"/>
              </w:rPr>
              <w:t>20</w:t>
            </w:r>
            <w:r>
              <w:rPr>
                <w:rFonts w:hint="eastAsia"/>
                <w:b w:val="0"/>
                <w:bCs w:val="0"/>
                <w:color w:val="auto"/>
                <w:spacing w:val="0"/>
                <w:szCs w:val="21"/>
                <w:highlight w:val="none"/>
                <w:lang w:val="en-US" w:eastAsia="zh-CN"/>
              </w:rPr>
              <w:t>20</w:t>
            </w:r>
            <w:r>
              <w:rPr>
                <w:rFonts w:hint="eastAsia"/>
                <w:b w:val="0"/>
                <w:bCs w:val="0"/>
                <w:color w:val="auto"/>
                <w:spacing w:val="0"/>
                <w:szCs w:val="21"/>
                <w:highlight w:val="none"/>
              </w:rPr>
              <w:t>年</w:t>
            </w:r>
            <w:r>
              <w:rPr>
                <w:rFonts w:hint="eastAsia"/>
                <w:b w:val="0"/>
                <w:bCs w:val="0"/>
                <w:color w:val="auto"/>
                <w:spacing w:val="0"/>
                <w:szCs w:val="21"/>
                <w:highlight w:val="none"/>
                <w:lang w:val="en-US" w:eastAsia="zh-CN"/>
              </w:rPr>
              <w:t>7</w:t>
            </w:r>
            <w:r>
              <w:rPr>
                <w:rFonts w:hint="eastAsia"/>
                <w:b w:val="0"/>
                <w:bCs w:val="0"/>
                <w:color w:val="auto"/>
                <w:spacing w:val="0"/>
                <w:szCs w:val="21"/>
                <w:highlight w:val="none"/>
              </w:rPr>
              <w:t>月</w:t>
            </w:r>
            <w:r>
              <w:rPr>
                <w:rFonts w:hint="eastAsia"/>
                <w:b w:val="0"/>
                <w:bCs w:val="0"/>
                <w:color w:val="auto"/>
                <w:spacing w:val="0"/>
                <w:szCs w:val="21"/>
                <w:highlight w:val="none"/>
                <w:lang w:val="en-US" w:eastAsia="zh-CN"/>
              </w:rPr>
              <w:t>31</w:t>
            </w:r>
            <w:r>
              <w:rPr>
                <w:rFonts w:hint="eastAsia"/>
                <w:b w:val="0"/>
                <w:bCs w:val="0"/>
                <w:color w:val="auto"/>
                <w:spacing w:val="0"/>
                <w:szCs w:val="21"/>
                <w:highlight w:val="none"/>
              </w:rPr>
              <w:t>日</w:t>
            </w:r>
          </w:p>
          <w:p>
            <w:pPr>
              <w:pStyle w:val="2"/>
              <w:rPr>
                <w:b w:val="0"/>
                <w:bCs w:val="0"/>
                <w:color w:val="auto"/>
                <w:spacing w:val="0"/>
                <w:szCs w:val="21"/>
                <w:highlight w:val="none"/>
              </w:rPr>
            </w:pPr>
            <w:r>
              <w:rPr>
                <w:rFonts w:hint="eastAsia"/>
                <w:b w:val="0"/>
                <w:bCs w:val="0"/>
                <w:color w:val="auto"/>
                <w:spacing w:val="0"/>
                <w:szCs w:val="21"/>
                <w:highlight w:val="none"/>
              </w:rPr>
              <w:t>施工单位</w:t>
            </w:r>
            <w:r>
              <w:rPr>
                <w:rFonts w:hint="eastAsia"/>
                <w:b w:val="0"/>
                <w:bCs w:val="0"/>
                <w:color w:val="auto"/>
                <w:spacing w:val="0"/>
                <w:szCs w:val="21"/>
                <w:highlight w:val="none"/>
              </w:rPr>
              <w:tab/>
            </w:r>
          </w:p>
          <w:p>
            <w:pPr>
              <w:rPr>
                <w:rFonts w:hint="eastAsia"/>
              </w:rPr>
            </w:pPr>
            <w:r>
              <w:rPr>
                <w:rFonts w:hint="eastAsia"/>
              </w:rPr>
              <w:t>北京中泽世通物业管理有限公司</w:t>
            </w:r>
          </w:p>
          <w:p>
            <w:pPr>
              <w:pStyle w:val="2"/>
              <w:rPr>
                <w:b w:val="0"/>
                <w:bCs w:val="0"/>
                <w:color w:val="auto"/>
                <w:spacing w:val="0"/>
                <w:szCs w:val="21"/>
              </w:rPr>
            </w:pPr>
            <w:r>
              <w:rPr>
                <w:rFonts w:hint="eastAsia"/>
                <w:b w:val="0"/>
                <w:bCs w:val="0"/>
                <w:color w:val="auto"/>
                <w:spacing w:val="0"/>
                <w:szCs w:val="21"/>
              </w:rPr>
              <w:t>施工内容</w:t>
            </w:r>
          </w:p>
          <w:p>
            <w:pPr>
              <w:pStyle w:val="2"/>
              <w:rPr>
                <w:rFonts w:hint="default"/>
                <w:b w:val="0"/>
                <w:bCs w:val="0"/>
                <w:color w:val="auto"/>
                <w:spacing w:val="0"/>
                <w:szCs w:val="21"/>
                <w:lang w:val="en-US" w:eastAsia="zh-CN"/>
              </w:rPr>
            </w:pPr>
            <w:r>
              <w:rPr>
                <w:rFonts w:hint="eastAsia"/>
                <w:b w:val="0"/>
                <w:bCs w:val="0"/>
                <w:color w:val="auto"/>
                <w:spacing w:val="0"/>
                <w:szCs w:val="21"/>
              </w:rPr>
              <w:tab/>
            </w:r>
            <w:r>
              <w:rPr>
                <w:rFonts w:hint="eastAsia"/>
                <w:b w:val="0"/>
                <w:bCs w:val="0"/>
                <w:color w:val="auto"/>
                <w:spacing w:val="0"/>
                <w:szCs w:val="21"/>
              </w:rPr>
              <w:t>人工</w:t>
            </w:r>
            <w:r>
              <w:rPr>
                <w:rFonts w:hint="eastAsia"/>
                <w:b w:val="0"/>
                <w:bCs w:val="0"/>
                <w:color w:val="auto"/>
                <w:spacing w:val="0"/>
                <w:szCs w:val="21"/>
                <w:lang w:val="en-US" w:eastAsia="zh-CN"/>
              </w:rPr>
              <w:t>（王子鑫、孟凡崇等）3</w:t>
            </w:r>
            <w:r>
              <w:rPr>
                <w:rFonts w:hint="eastAsia"/>
                <w:b w:val="0"/>
                <w:bCs w:val="0"/>
                <w:color w:val="auto"/>
                <w:spacing w:val="0"/>
                <w:szCs w:val="21"/>
              </w:rPr>
              <w:t>人，</w:t>
            </w:r>
            <w:r>
              <w:rPr>
                <w:rFonts w:hint="eastAsia"/>
                <w:b w:val="0"/>
                <w:bCs w:val="0"/>
                <w:color w:val="auto"/>
                <w:szCs w:val="21"/>
                <w:lang w:val="en-US" w:eastAsia="zh-CN"/>
              </w:rPr>
              <w:t>修剪女贞树枝</w:t>
            </w:r>
            <w:r>
              <w:rPr>
                <w:rFonts w:hint="eastAsia"/>
                <w:b w:val="0"/>
                <w:bCs w:val="0"/>
                <w:color w:val="auto"/>
                <w:szCs w:val="21"/>
              </w:rPr>
              <w:t>，</w:t>
            </w:r>
            <w:r>
              <w:rPr>
                <w:rFonts w:hint="eastAsia"/>
                <w:b w:val="0"/>
                <w:bCs w:val="0"/>
                <w:color w:val="auto"/>
                <w:szCs w:val="21"/>
                <w:lang w:val="en-US" w:eastAsia="zh-CN"/>
              </w:rPr>
              <w:t>补种</w:t>
            </w:r>
            <w:r>
              <w:rPr>
                <w:rFonts w:hint="eastAsia"/>
                <w:b w:val="0"/>
                <w:bCs w:val="0"/>
                <w:color w:val="auto"/>
                <w:spacing w:val="0"/>
                <w:szCs w:val="21"/>
                <w:lang w:val="en-US" w:eastAsia="zh-CN"/>
              </w:rPr>
              <w:t xml:space="preserve"> 蓝羊矛</w:t>
            </w:r>
          </w:p>
          <w:p>
            <w:pPr>
              <w:pStyle w:val="2"/>
              <w:rPr>
                <w:b w:val="0"/>
                <w:bCs w:val="0"/>
                <w:color w:val="auto"/>
              </w:rPr>
            </w:pPr>
          </w:p>
          <w:p>
            <w:pPr>
              <w:pStyle w:val="2"/>
              <w:rPr>
                <w:rFonts w:hint="eastAsia"/>
                <w:b w:val="0"/>
                <w:bCs w:val="0"/>
                <w:color w:val="auto"/>
                <w:spacing w:val="0"/>
                <w:szCs w:val="21"/>
              </w:rPr>
            </w:pPr>
            <w:r>
              <w:drawing>
                <wp:inline distT="0" distB="0" distL="114300" distR="114300">
                  <wp:extent cx="3792855" cy="2357120"/>
                  <wp:effectExtent l="0" t="0" r="444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3792855" cy="2357120"/>
                          </a:xfrm>
                          <a:prstGeom prst="rect">
                            <a:avLst/>
                          </a:prstGeom>
                          <a:noFill/>
                          <a:ln>
                            <a:noFill/>
                          </a:ln>
                        </pic:spPr>
                      </pic:pic>
                    </a:graphicData>
                  </a:graphic>
                </wp:inline>
              </w:drawing>
            </w:r>
          </w:p>
          <w:p>
            <w:pPr>
              <w:pStyle w:val="2"/>
              <w:rPr>
                <w:rFonts w:hint="eastAsia"/>
                <w:b w:val="0"/>
                <w:bCs w:val="0"/>
                <w:color w:val="auto"/>
                <w:spacing w:val="0"/>
                <w:szCs w:val="21"/>
              </w:rPr>
            </w:pPr>
          </w:p>
          <w:p>
            <w:pPr>
              <w:pStyle w:val="2"/>
              <w:rPr>
                <w:rFonts w:hint="default" w:ascii="Times New Roman" w:hAnsi="Times New Roman" w:eastAsia="宋体" w:cs="Times New Roman"/>
                <w:b/>
                <w:bCs/>
                <w:color w:val="auto"/>
                <w:spacing w:val="0"/>
                <w:kern w:val="2"/>
                <w:sz w:val="30"/>
                <w:szCs w:val="30"/>
                <w:lang w:val="en-US" w:eastAsia="zh-CN" w:bidi="ar-SA"/>
              </w:rPr>
            </w:pPr>
          </w:p>
          <w:p>
            <w:pPr>
              <w:pStyle w:val="2"/>
              <w:rPr>
                <w:rFonts w:hint="default" w:ascii="Times New Roman" w:hAnsi="Times New Roman" w:eastAsia="宋体" w:cs="Times New Roman"/>
                <w:b/>
                <w:bCs/>
                <w:color w:val="auto"/>
                <w:spacing w:val="0"/>
                <w:kern w:val="2"/>
                <w:sz w:val="30"/>
                <w:szCs w:val="30"/>
                <w:lang w:val="en-US" w:eastAsia="zh-CN" w:bidi="ar-SA"/>
              </w:rPr>
            </w:pPr>
            <w:r>
              <w:rPr>
                <w:rFonts w:hint="eastAsia" w:ascii="Times New Roman" w:hAnsi="Times New Roman" w:eastAsia="宋体" w:cs="Times New Roman"/>
                <w:b/>
                <w:bCs/>
                <w:color w:val="auto"/>
                <w:spacing w:val="0"/>
                <w:kern w:val="2"/>
                <w:sz w:val="30"/>
                <w:szCs w:val="30"/>
                <w:lang w:val="en-US" w:eastAsia="zh-CN" w:bidi="ar-SA"/>
              </w:rPr>
              <w:t xml:space="preserve">临时场所：室内外清洁 </w:t>
            </w:r>
          </w:p>
          <w:p>
            <w:pPr>
              <w:pStyle w:val="2"/>
              <w:rPr>
                <w:rFonts w:hint="eastAsia"/>
              </w:rPr>
            </w:pPr>
            <w:r>
              <w:rPr>
                <w:rFonts w:hint="eastAsia"/>
              </w:rPr>
              <w:t xml:space="preserve">中信金陵酒店管理有限公司 </w:t>
            </w:r>
          </w:p>
          <w:p>
            <w:pPr>
              <w:pStyle w:val="2"/>
              <w:rPr>
                <w:rFonts w:hint="eastAsia"/>
              </w:rPr>
            </w:pPr>
            <w:r>
              <w:rPr>
                <w:rFonts w:hint="eastAsia"/>
              </w:rPr>
              <w:t xml:space="preserve"> </w:t>
            </w:r>
            <w:r>
              <w:rPr>
                <w:rFonts w:hint="eastAsia"/>
                <w:lang w:val="en-US" w:eastAsia="zh-CN"/>
              </w:rPr>
              <w:t>地址：</w:t>
            </w:r>
            <w:r>
              <w:rPr>
                <w:rFonts w:hint="eastAsia"/>
              </w:rPr>
              <w:t xml:space="preserve">北京市平谷区大华山西峪甲1号  </w:t>
            </w:r>
          </w:p>
          <w:p>
            <w:pPr>
              <w:pStyle w:val="2"/>
              <w:rPr>
                <w:rFonts w:hint="eastAsia"/>
                <w:b/>
                <w:bCs/>
                <w:color w:val="auto"/>
                <w:spacing w:val="0"/>
                <w:szCs w:val="21"/>
                <w:lang w:val="en-US" w:eastAsia="zh-CN"/>
              </w:rPr>
            </w:pPr>
            <w:r>
              <w:rPr>
                <w:rFonts w:hint="eastAsia"/>
                <w:b/>
                <w:bCs/>
                <w:color w:val="auto"/>
                <w:spacing w:val="0"/>
                <w:szCs w:val="21"/>
                <w:lang w:val="en-US" w:eastAsia="zh-CN"/>
              </w:rPr>
              <w:t>室内清洁：</w:t>
            </w:r>
          </w:p>
          <w:p>
            <w:pPr>
              <w:pStyle w:val="2"/>
              <w:rPr>
                <w:rFonts w:hint="default"/>
                <w:b w:val="0"/>
                <w:bCs w:val="0"/>
                <w:color w:val="auto"/>
                <w:spacing w:val="0"/>
                <w:szCs w:val="21"/>
                <w:lang w:val="en-US" w:eastAsia="zh-CN"/>
              </w:rPr>
            </w:pPr>
            <w:r>
              <w:drawing>
                <wp:inline distT="0" distB="0" distL="114300" distR="114300">
                  <wp:extent cx="3378200" cy="4192905"/>
                  <wp:effectExtent l="0" t="0" r="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3378200" cy="4192905"/>
                          </a:xfrm>
                          <a:prstGeom prst="rect">
                            <a:avLst/>
                          </a:prstGeom>
                          <a:noFill/>
                          <a:ln>
                            <a:noFill/>
                          </a:ln>
                        </pic:spPr>
                      </pic:pic>
                    </a:graphicData>
                  </a:graphic>
                </wp:inline>
              </w:drawing>
            </w: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保洁人员在擦拭玻璃</w:t>
            </w:r>
          </w:p>
          <w:p>
            <w:pPr>
              <w:pStyle w:val="2"/>
              <w:rPr>
                <w:rFonts w:hint="eastAsia"/>
                <w:b/>
                <w:bCs/>
                <w:color w:val="auto"/>
                <w:spacing w:val="0"/>
                <w:szCs w:val="21"/>
                <w:lang w:val="en-US" w:eastAsia="zh-CN"/>
              </w:rPr>
            </w:pPr>
          </w:p>
          <w:p>
            <w:pPr>
              <w:pStyle w:val="2"/>
              <w:rPr>
                <w:rFonts w:hint="eastAsia"/>
                <w:b/>
                <w:bCs/>
                <w:color w:val="auto"/>
                <w:spacing w:val="0"/>
                <w:szCs w:val="21"/>
                <w:lang w:val="en-US" w:eastAsia="zh-CN"/>
              </w:rPr>
            </w:pPr>
            <w:r>
              <w:rPr>
                <w:rFonts w:hint="eastAsia"/>
                <w:b/>
                <w:bCs/>
                <w:color w:val="auto"/>
                <w:spacing w:val="0"/>
                <w:szCs w:val="21"/>
                <w:lang w:val="en-US" w:eastAsia="zh-CN"/>
              </w:rPr>
              <w:t>室外清洁：</w:t>
            </w:r>
          </w:p>
          <w:p>
            <w:pPr>
              <w:pStyle w:val="2"/>
              <w:rPr>
                <w:rFonts w:hint="default"/>
                <w:b w:val="0"/>
                <w:bCs w:val="0"/>
                <w:color w:val="auto"/>
                <w:spacing w:val="0"/>
                <w:szCs w:val="21"/>
                <w:lang w:val="en-US" w:eastAsia="zh-CN"/>
              </w:rPr>
            </w:pPr>
            <w:r>
              <w:rPr>
                <w:rFonts w:hint="eastAsia"/>
                <w:b w:val="0"/>
                <w:bCs w:val="0"/>
                <w:color w:val="auto"/>
                <w:spacing w:val="0"/>
                <w:szCs w:val="21"/>
                <w:lang w:val="en-US" w:eastAsia="zh-CN"/>
              </w:rPr>
              <w:t>谢飞  石虎虎等在进行外墙清洁作业</w:t>
            </w:r>
          </w:p>
          <w:p>
            <w:pPr>
              <w:pStyle w:val="2"/>
              <w:rPr>
                <w:rFonts w:hint="eastAsia"/>
              </w:rPr>
            </w:pPr>
            <w:r>
              <w:rPr>
                <w:rFonts w:hint="eastAsia"/>
              </w:rPr>
              <w:t>中信金陵酒店管理有限公司</w:t>
            </w: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 xml:space="preserve">日期           部位                清洗内容          清洗人        检验人    </w:t>
            </w: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 xml:space="preserve">2020.7.31   阳面-1          擦拭灰尘、清洁      石虎虎           谢飞 </w:t>
            </w:r>
          </w:p>
          <w:p>
            <w:pPr>
              <w:pStyle w:val="2"/>
              <w:rPr>
                <w:rFonts w:hint="eastAsia"/>
                <w:b w:val="0"/>
                <w:bCs w:val="0"/>
                <w:color w:val="auto"/>
                <w:spacing w:val="0"/>
                <w:szCs w:val="21"/>
                <w:lang w:val="en-US" w:eastAsia="zh-CN"/>
              </w:rPr>
            </w:pPr>
            <w:r>
              <w:rPr>
                <w:rFonts w:hint="eastAsia"/>
                <w:b w:val="0"/>
                <w:bCs w:val="0"/>
                <w:color w:val="auto"/>
                <w:spacing w:val="0"/>
                <w:szCs w:val="21"/>
                <w:lang w:val="en-US" w:eastAsia="zh-CN"/>
              </w:rPr>
              <w:t xml:space="preserve">2020.5.1    阳面-2          擦拭灰尘、清洁       彭南社           谢飞 </w:t>
            </w:r>
          </w:p>
          <w:p>
            <w:pPr>
              <w:pStyle w:val="2"/>
              <w:rPr>
                <w:rFonts w:hint="default"/>
                <w:b w:val="0"/>
                <w:bCs w:val="0"/>
                <w:color w:val="auto"/>
                <w:spacing w:val="0"/>
                <w:szCs w:val="21"/>
                <w:lang w:val="en-US" w:eastAsia="zh-CN"/>
              </w:rPr>
            </w:pPr>
            <w:r>
              <w:drawing>
                <wp:inline distT="0" distB="0" distL="114300" distR="114300">
                  <wp:extent cx="5843270" cy="2092325"/>
                  <wp:effectExtent l="0" t="0" r="1143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843270" cy="2092325"/>
                          </a:xfrm>
                          <a:prstGeom prst="rect">
                            <a:avLst/>
                          </a:prstGeom>
                          <a:noFill/>
                          <a:ln>
                            <a:noFill/>
                          </a:ln>
                        </pic:spPr>
                      </pic:pic>
                    </a:graphicData>
                  </a:graphic>
                </wp:inline>
              </w:drawing>
            </w:r>
          </w:p>
          <w:p>
            <w:pPr>
              <w:pStyle w:val="2"/>
              <w:rPr>
                <w:b w:val="0"/>
                <w:bCs w:val="0"/>
                <w:color w:val="auto"/>
                <w:spacing w:val="0"/>
                <w:szCs w:val="21"/>
              </w:rPr>
            </w:pPr>
          </w:p>
          <w:p>
            <w:pPr>
              <w:pStyle w:val="2"/>
              <w:rPr>
                <w:b w:val="0"/>
                <w:bCs w:val="0"/>
                <w:color w:val="auto"/>
                <w:spacing w:val="0"/>
                <w:szCs w:val="21"/>
              </w:rPr>
            </w:pPr>
          </w:p>
          <w:p>
            <w:pPr>
              <w:pStyle w:val="2"/>
              <w:rPr>
                <w:b w:val="0"/>
                <w:bCs w:val="0"/>
                <w:color w:val="auto"/>
                <w:spacing w:val="0"/>
                <w:szCs w:val="21"/>
              </w:rPr>
            </w:pPr>
            <w:r>
              <w:rPr>
                <w:rFonts w:hint="eastAsia"/>
                <w:b w:val="0"/>
                <w:bCs w:val="0"/>
                <w:color w:val="auto"/>
                <w:spacing w:val="0"/>
                <w:szCs w:val="21"/>
              </w:rPr>
              <w:t xml:space="preserve">特殊过程确认记录                                                                   </w:t>
            </w:r>
          </w:p>
          <w:p>
            <w:pPr>
              <w:pStyle w:val="2"/>
              <w:rPr>
                <w:rFonts w:hint="eastAsia" w:cs="Times New Roman"/>
                <w:bCs/>
                <w:spacing w:val="10"/>
                <w:kern w:val="2"/>
                <w:sz w:val="21"/>
                <w:szCs w:val="22"/>
                <w:lang w:val="en-US" w:eastAsia="zh-CN" w:bidi="ar-SA"/>
              </w:rPr>
            </w:pPr>
            <w:r>
              <w:rPr>
                <w:rFonts w:hint="eastAsia"/>
                <w:b w:val="0"/>
                <w:bCs w:val="0"/>
                <w:color w:val="auto"/>
                <w:spacing w:val="0"/>
                <w:szCs w:val="21"/>
              </w:rPr>
              <w:t>过程名称</w:t>
            </w:r>
            <w:r>
              <w:rPr>
                <w:rFonts w:hint="eastAsia" w:ascii="宋体" w:hAnsi="宋体"/>
                <w:b/>
                <w:color w:val="000000"/>
                <w:sz w:val="20"/>
                <w:szCs w:val="20"/>
              </w:rPr>
              <w:t>园林绿化服务</w:t>
            </w:r>
            <w:r>
              <w:rPr>
                <w:rFonts w:ascii="宋体"/>
                <w:b/>
                <w:color w:val="000000"/>
                <w:sz w:val="20"/>
                <w:szCs w:val="20"/>
              </w:rPr>
              <w:t xml:space="preserve"> </w:t>
            </w:r>
            <w:r>
              <w:rPr>
                <w:rFonts w:hint="eastAsia" w:ascii="Times New Roman" w:hAnsi="Times New Roman" w:eastAsia="宋体" w:cs="Times New Roman"/>
                <w:bCs/>
                <w:spacing w:val="10"/>
                <w:kern w:val="2"/>
                <w:sz w:val="21"/>
                <w:szCs w:val="22"/>
                <w:lang w:val="en-US" w:eastAsia="zh-CN" w:bidi="ar-SA"/>
              </w:rPr>
              <w:t>清洁服务</w:t>
            </w:r>
            <w:r>
              <w:rPr>
                <w:rFonts w:hint="eastAsia" w:cs="Times New Roman"/>
                <w:bCs/>
                <w:spacing w:val="10"/>
                <w:kern w:val="2"/>
                <w:sz w:val="21"/>
                <w:szCs w:val="22"/>
                <w:lang w:val="en-US" w:eastAsia="zh-CN" w:bidi="ar-SA"/>
              </w:rPr>
              <w:t xml:space="preserve"> 物业服务</w:t>
            </w:r>
          </w:p>
          <w:p>
            <w:pPr>
              <w:pStyle w:val="2"/>
              <w:rPr>
                <w:b w:val="0"/>
                <w:bCs w:val="0"/>
                <w:color w:val="auto"/>
                <w:spacing w:val="0"/>
                <w:szCs w:val="21"/>
              </w:rPr>
            </w:pPr>
            <w:r>
              <w:rPr>
                <w:rFonts w:hint="eastAsia"/>
                <w:b w:val="0"/>
                <w:bCs w:val="0"/>
                <w:color w:val="auto"/>
                <w:spacing w:val="0"/>
                <w:szCs w:val="21"/>
              </w:rPr>
              <w:t>确认类别：√首次确认    □再确认</w:t>
            </w:r>
            <w:r>
              <w:rPr>
                <w:rFonts w:hint="eastAsia"/>
                <w:b w:val="0"/>
                <w:bCs w:val="0"/>
                <w:color w:val="auto"/>
                <w:spacing w:val="0"/>
                <w:szCs w:val="21"/>
              </w:rPr>
              <w:tab/>
            </w:r>
            <w:r>
              <w:rPr>
                <w:rFonts w:hint="eastAsia"/>
                <w:b w:val="0"/>
                <w:bCs w:val="0"/>
                <w:color w:val="auto"/>
                <w:spacing w:val="0"/>
                <w:szCs w:val="21"/>
              </w:rPr>
              <w:t>再确认原因：□周期例行确认    □异常追加确认</w:t>
            </w:r>
          </w:p>
          <w:p>
            <w:pPr>
              <w:pStyle w:val="2"/>
              <w:rPr>
                <w:b w:val="0"/>
                <w:bCs w:val="0"/>
                <w:color w:val="auto"/>
                <w:spacing w:val="0"/>
                <w:szCs w:val="21"/>
              </w:rPr>
            </w:pPr>
            <w:r>
              <w:rPr>
                <w:rFonts w:hint="eastAsia"/>
                <w:b w:val="0"/>
                <w:bCs w:val="0"/>
                <w:color w:val="auto"/>
                <w:spacing w:val="0"/>
                <w:szCs w:val="21"/>
              </w:rPr>
              <w:t>确认主持人：</w:t>
            </w:r>
            <w:r>
              <w:rPr>
                <w:rFonts w:hint="eastAsia"/>
              </w:rPr>
              <w:t>彭元辉</w:t>
            </w:r>
            <w:r>
              <w:rPr>
                <w:rFonts w:hint="eastAsia"/>
                <w:b w:val="0"/>
                <w:bCs w:val="0"/>
                <w:color w:val="auto"/>
                <w:spacing w:val="0"/>
                <w:szCs w:val="21"/>
              </w:rPr>
              <w:tab/>
            </w:r>
            <w:r>
              <w:rPr>
                <w:rFonts w:hint="eastAsia"/>
                <w:b w:val="0"/>
                <w:bCs w:val="0"/>
                <w:color w:val="auto"/>
                <w:spacing w:val="0"/>
                <w:szCs w:val="21"/>
              </w:rPr>
              <w:t>确认时间：2019.</w:t>
            </w:r>
            <w:r>
              <w:rPr>
                <w:rFonts w:hint="eastAsia"/>
                <w:b w:val="0"/>
                <w:bCs w:val="0"/>
                <w:color w:val="auto"/>
                <w:spacing w:val="0"/>
                <w:szCs w:val="21"/>
                <w:lang w:val="en-US" w:eastAsia="zh-CN"/>
              </w:rPr>
              <w:t>11</w:t>
            </w:r>
            <w:r>
              <w:rPr>
                <w:rFonts w:hint="eastAsia"/>
                <w:b w:val="0"/>
                <w:bCs w:val="0"/>
                <w:color w:val="auto"/>
                <w:spacing w:val="0"/>
                <w:szCs w:val="21"/>
              </w:rPr>
              <w:t xml:space="preserve">.20 </w:t>
            </w:r>
            <w:r>
              <w:rPr>
                <w:rFonts w:hint="eastAsia"/>
                <w:b w:val="0"/>
                <w:bCs w:val="0"/>
                <w:color w:val="auto"/>
                <w:spacing w:val="0"/>
                <w:szCs w:val="21"/>
              </w:rPr>
              <w:tab/>
            </w:r>
            <w:r>
              <w:rPr>
                <w:rFonts w:hint="eastAsia"/>
                <w:b w:val="0"/>
                <w:bCs w:val="0"/>
                <w:color w:val="auto"/>
                <w:spacing w:val="0"/>
                <w:szCs w:val="21"/>
              </w:rPr>
              <w:t>确认地点：施工场所</w:t>
            </w:r>
          </w:p>
          <w:p>
            <w:pPr>
              <w:pStyle w:val="2"/>
              <w:rPr>
                <w:b w:val="0"/>
                <w:bCs w:val="0"/>
                <w:color w:val="auto"/>
                <w:spacing w:val="0"/>
                <w:szCs w:val="21"/>
              </w:rPr>
            </w:pPr>
            <w:r>
              <w:rPr>
                <w:rFonts w:hint="eastAsia"/>
                <w:b w:val="0"/>
                <w:bCs w:val="0"/>
                <w:color w:val="auto"/>
                <w:spacing w:val="0"/>
                <w:szCs w:val="21"/>
              </w:rPr>
              <w:t>书面确认</w:t>
            </w:r>
            <w:r>
              <w:rPr>
                <w:rFonts w:hint="eastAsia"/>
                <w:b w:val="0"/>
                <w:bCs w:val="0"/>
                <w:color w:val="auto"/>
                <w:spacing w:val="0"/>
                <w:szCs w:val="21"/>
              </w:rPr>
              <w:tab/>
            </w:r>
            <w:r>
              <w:rPr>
                <w:rFonts w:hint="eastAsia"/>
                <w:b w:val="0"/>
                <w:bCs w:val="0"/>
                <w:color w:val="auto"/>
                <w:spacing w:val="0"/>
                <w:szCs w:val="21"/>
              </w:rPr>
              <w:t>特殊过程所使用的主要设备、工具</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r>
              <w:rPr>
                <w:rFonts w:hint="eastAsia"/>
                <w:b w:val="0"/>
                <w:bCs w:val="0"/>
                <w:color w:val="auto"/>
                <w:spacing w:val="0"/>
                <w:szCs w:val="21"/>
              </w:rPr>
              <w:tab/>
            </w:r>
            <w:r>
              <w:rPr>
                <w:rFonts w:hint="eastAsia"/>
                <w:b w:val="0"/>
                <w:bCs w:val="0"/>
                <w:color w:val="auto"/>
                <w:spacing w:val="0"/>
                <w:szCs w:val="21"/>
              </w:rPr>
              <w:t>设备、工具名称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花铲</w:t>
            </w:r>
            <w:r>
              <w:rPr>
                <w:rFonts w:hint="eastAsia"/>
                <w:b w:val="0"/>
                <w:bCs w:val="0"/>
                <w:color w:val="auto"/>
                <w:spacing w:val="0"/>
                <w:szCs w:val="21"/>
              </w:rPr>
              <w:tab/>
            </w:r>
            <w:r>
              <w:rPr>
                <w:rFonts w:hint="eastAsia"/>
                <w:b w:val="0"/>
                <w:bCs w:val="0"/>
                <w:color w:val="auto"/>
                <w:spacing w:val="0"/>
                <w:szCs w:val="21"/>
              </w:rPr>
              <w:t>花锄</w:t>
            </w:r>
            <w:r>
              <w:rPr>
                <w:rFonts w:hint="eastAsia"/>
                <w:b w:val="0"/>
                <w:bCs w:val="0"/>
                <w:color w:val="auto"/>
                <w:spacing w:val="0"/>
                <w:szCs w:val="21"/>
              </w:rPr>
              <w:tab/>
            </w:r>
            <w:r>
              <w:rPr>
                <w:rFonts w:hint="eastAsia"/>
                <w:b w:val="0"/>
                <w:bCs w:val="0"/>
                <w:color w:val="auto"/>
                <w:spacing w:val="0"/>
                <w:szCs w:val="21"/>
              </w:rPr>
              <w:t>花锹</w:t>
            </w:r>
            <w:r>
              <w:rPr>
                <w:rFonts w:hint="eastAsia"/>
                <w:b w:val="0"/>
                <w:bCs w:val="0"/>
                <w:color w:val="auto"/>
                <w:spacing w:val="0"/>
                <w:szCs w:val="21"/>
              </w:rPr>
              <w:tab/>
            </w:r>
            <w:r>
              <w:rPr>
                <w:rFonts w:hint="eastAsia"/>
                <w:b w:val="0"/>
                <w:bCs w:val="0"/>
                <w:color w:val="auto"/>
                <w:spacing w:val="0"/>
                <w:szCs w:val="21"/>
              </w:rPr>
              <w:t>修枝剪</w:t>
            </w:r>
            <w:r>
              <w:rPr>
                <w:rFonts w:hint="eastAsia"/>
                <w:b w:val="0"/>
                <w:bCs w:val="0"/>
                <w:color w:val="auto"/>
                <w:spacing w:val="0"/>
                <w:szCs w:val="21"/>
              </w:rPr>
              <w:tab/>
            </w:r>
            <w:r>
              <w:rPr>
                <w:rFonts w:hint="eastAsia"/>
                <w:b w:val="0"/>
                <w:bCs w:val="0"/>
                <w:color w:val="auto"/>
                <w:spacing w:val="0"/>
                <w:szCs w:val="21"/>
              </w:rPr>
              <w:t>垃圾夹</w:t>
            </w:r>
            <w:r>
              <w:rPr>
                <w:rFonts w:hint="eastAsia"/>
                <w:b w:val="0"/>
                <w:bCs w:val="0"/>
                <w:color w:val="auto"/>
                <w:spacing w:val="0"/>
                <w:szCs w:val="21"/>
              </w:rPr>
              <w:tab/>
            </w:r>
            <w:r>
              <w:rPr>
                <w:rFonts w:hint="eastAsia"/>
                <w:b w:val="0"/>
                <w:bCs w:val="0"/>
                <w:color w:val="auto"/>
                <w:spacing w:val="0"/>
                <w:szCs w:val="21"/>
              </w:rPr>
              <w:t>浇水管</w:t>
            </w:r>
            <w:r>
              <w:rPr>
                <w:rFonts w:hint="eastAsia"/>
                <w:b w:val="0"/>
                <w:bCs w:val="0"/>
                <w:color w:val="auto"/>
                <w:spacing w:val="0"/>
                <w:szCs w:val="21"/>
                <w:lang w:eastAsia="zh-CN"/>
              </w:rPr>
              <w:t>、</w:t>
            </w:r>
            <w:r>
              <w:rPr>
                <w:rFonts w:hint="eastAsia"/>
              </w:rPr>
              <w:t>8字环下降器、安全带、安全帽、安全绳、座板、自锁器</w:t>
            </w:r>
            <w:r>
              <w:rPr>
                <w:rFonts w:hint="eastAsia"/>
                <w:lang w:val="en-US" w:eastAsia="zh-CN"/>
              </w:rPr>
              <w:t>等</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特殊过程所使用的作业指导书</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文件号</w:t>
            </w:r>
            <w:r>
              <w:rPr>
                <w:rFonts w:hint="eastAsia"/>
                <w:b w:val="0"/>
                <w:bCs w:val="0"/>
                <w:color w:val="auto"/>
                <w:spacing w:val="0"/>
                <w:szCs w:val="21"/>
              </w:rPr>
              <w:tab/>
            </w:r>
            <w:r>
              <w:rPr>
                <w:rFonts w:hint="eastAsia"/>
                <w:b w:val="0"/>
                <w:bCs w:val="0"/>
                <w:color w:val="auto"/>
                <w:spacing w:val="0"/>
                <w:szCs w:val="21"/>
              </w:rPr>
              <w:t>文件名称</w:t>
            </w:r>
            <w:r>
              <w:rPr>
                <w:rFonts w:hint="eastAsia"/>
                <w:b w:val="0"/>
                <w:bCs w:val="0"/>
                <w:color w:val="auto"/>
                <w:spacing w:val="0"/>
                <w:szCs w:val="21"/>
              </w:rPr>
              <w:tab/>
            </w:r>
            <w:r>
              <w:rPr>
                <w:rFonts w:hint="eastAsia"/>
                <w:b w:val="0"/>
                <w:bCs w:val="0"/>
                <w:color w:val="auto"/>
                <w:spacing w:val="0"/>
                <w:szCs w:val="21"/>
              </w:rPr>
              <w:t>文件号</w:t>
            </w:r>
            <w:r>
              <w:rPr>
                <w:rFonts w:hint="eastAsia"/>
                <w:b w:val="0"/>
                <w:bCs w:val="0"/>
                <w:color w:val="auto"/>
                <w:spacing w:val="0"/>
                <w:szCs w:val="21"/>
              </w:rPr>
              <w:tab/>
            </w:r>
            <w:r>
              <w:rPr>
                <w:rFonts w:hint="eastAsia"/>
                <w:b w:val="0"/>
                <w:bCs w:val="0"/>
                <w:color w:val="auto"/>
                <w:spacing w:val="0"/>
                <w:szCs w:val="21"/>
              </w:rPr>
              <w:t>文件名称</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项目服务过程控制程序</w:t>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特殊过程所涉及的人员能力</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姓名</w:t>
            </w:r>
            <w:r>
              <w:rPr>
                <w:rFonts w:hint="eastAsia"/>
                <w:b w:val="0"/>
                <w:bCs w:val="0"/>
                <w:color w:val="auto"/>
                <w:spacing w:val="0"/>
                <w:szCs w:val="21"/>
              </w:rPr>
              <w:tab/>
            </w:r>
            <w:r>
              <w:rPr>
                <w:rFonts w:hint="eastAsia"/>
                <w:b w:val="0"/>
                <w:bCs w:val="0"/>
                <w:color w:val="auto"/>
                <w:spacing w:val="0"/>
                <w:szCs w:val="21"/>
              </w:rPr>
              <w:t>岗位</w:t>
            </w:r>
            <w:r>
              <w:rPr>
                <w:rFonts w:hint="eastAsia"/>
                <w:b w:val="0"/>
                <w:bCs w:val="0"/>
                <w:color w:val="auto"/>
                <w:spacing w:val="0"/>
                <w:szCs w:val="21"/>
              </w:rPr>
              <w:tab/>
            </w:r>
            <w:r>
              <w:rPr>
                <w:rFonts w:hint="eastAsia"/>
                <w:b w:val="0"/>
                <w:bCs w:val="0"/>
                <w:color w:val="auto"/>
                <w:spacing w:val="0"/>
                <w:szCs w:val="21"/>
              </w:rPr>
              <w:t>能力证明资料</w:t>
            </w:r>
            <w:r>
              <w:rPr>
                <w:rFonts w:hint="eastAsia"/>
                <w:b w:val="0"/>
                <w:bCs w:val="0"/>
                <w:color w:val="auto"/>
                <w:spacing w:val="0"/>
                <w:szCs w:val="21"/>
              </w:rPr>
              <w:tab/>
            </w:r>
            <w:r>
              <w:rPr>
                <w:rFonts w:hint="eastAsia"/>
                <w:b w:val="0"/>
                <w:bCs w:val="0"/>
                <w:color w:val="auto"/>
                <w:spacing w:val="0"/>
                <w:szCs w:val="21"/>
              </w:rPr>
              <w:t>是否合格上岗</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lang w:eastAsia="zh-CN"/>
              </w:rPr>
              <w:t>程杰</w:t>
            </w:r>
            <w:r>
              <w:rPr>
                <w:rFonts w:hint="eastAsia"/>
                <w:b w:val="0"/>
                <w:bCs w:val="0"/>
                <w:color w:val="auto"/>
                <w:spacing w:val="0"/>
                <w:szCs w:val="21"/>
              </w:rPr>
              <w:tab/>
            </w:r>
            <w:r>
              <w:rPr>
                <w:rFonts w:hint="eastAsia"/>
                <w:b w:val="0"/>
                <w:bCs w:val="0"/>
                <w:color w:val="auto"/>
                <w:spacing w:val="0"/>
                <w:szCs w:val="21"/>
              </w:rPr>
              <w:t>项目部经理</w:t>
            </w:r>
            <w:r>
              <w:rPr>
                <w:rFonts w:hint="eastAsia"/>
                <w:b w:val="0"/>
                <w:bCs w:val="0"/>
                <w:color w:val="auto"/>
                <w:spacing w:val="0"/>
                <w:szCs w:val="21"/>
              </w:rPr>
              <w:tab/>
            </w:r>
            <w:r>
              <w:rPr>
                <w:rFonts w:hint="eastAsia"/>
                <w:b w:val="0"/>
                <w:bCs w:val="0"/>
                <w:color w:val="auto"/>
                <w:spacing w:val="0"/>
                <w:szCs w:val="21"/>
              </w:rPr>
              <w:t>工作经验、入职技术能力测试</w:t>
            </w:r>
            <w:r>
              <w:rPr>
                <w:rFonts w:hint="eastAsia"/>
                <w:b w:val="0"/>
                <w:bCs w:val="0"/>
                <w:color w:val="auto"/>
                <w:spacing w:val="0"/>
                <w:szCs w:val="21"/>
              </w:rPr>
              <w:tab/>
            </w:r>
            <w:r>
              <w:rPr>
                <w:rFonts w:hint="eastAsia"/>
                <w:b w:val="0"/>
                <w:bCs w:val="0"/>
                <w:color w:val="auto"/>
                <w:spacing w:val="0"/>
                <w:szCs w:val="21"/>
              </w:rPr>
              <w:t>是</w:t>
            </w:r>
            <w:r>
              <w:rPr>
                <w:rFonts w:hint="eastAsia"/>
                <w:b w:val="0"/>
                <w:bCs w:val="0"/>
                <w:color w:val="auto"/>
                <w:spacing w:val="0"/>
                <w:szCs w:val="21"/>
              </w:rPr>
              <w:tab/>
            </w:r>
            <w:r>
              <w:rPr>
                <w:rFonts w:hint="eastAsia"/>
                <w:b w:val="0"/>
                <w:bCs w:val="0"/>
                <w:color w:val="auto"/>
                <w:spacing w:val="0"/>
                <w:szCs w:val="21"/>
              </w:rPr>
              <w:tab/>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确认内容：</w:t>
            </w:r>
          </w:p>
          <w:p>
            <w:pPr>
              <w:pStyle w:val="2"/>
              <w:rPr>
                <w:b w:val="0"/>
                <w:bCs w:val="0"/>
                <w:color w:val="auto"/>
                <w:spacing w:val="0"/>
                <w:szCs w:val="21"/>
              </w:rPr>
            </w:pPr>
            <w:r>
              <w:rPr>
                <w:rFonts w:hint="eastAsia"/>
                <w:b w:val="0"/>
                <w:bCs w:val="0"/>
                <w:color w:val="auto"/>
                <w:spacing w:val="0"/>
                <w:szCs w:val="21"/>
              </w:rPr>
              <w:t>1）有无作业指导书。                                       █有       □无</w:t>
            </w:r>
          </w:p>
          <w:p>
            <w:pPr>
              <w:pStyle w:val="2"/>
              <w:rPr>
                <w:b w:val="0"/>
                <w:bCs w:val="0"/>
                <w:color w:val="auto"/>
                <w:spacing w:val="0"/>
                <w:szCs w:val="21"/>
              </w:rPr>
            </w:pPr>
            <w:r>
              <w:rPr>
                <w:rFonts w:hint="eastAsia"/>
                <w:b w:val="0"/>
                <w:bCs w:val="0"/>
                <w:color w:val="auto"/>
                <w:spacing w:val="0"/>
                <w:szCs w:val="21"/>
              </w:rPr>
              <w:t>2）设备、工具是否通过验收检定。                             █通过     □没通过</w:t>
            </w:r>
          </w:p>
          <w:p>
            <w:pPr>
              <w:pStyle w:val="2"/>
              <w:rPr>
                <w:b w:val="0"/>
                <w:bCs w:val="0"/>
                <w:color w:val="auto"/>
                <w:spacing w:val="0"/>
                <w:szCs w:val="21"/>
              </w:rPr>
            </w:pPr>
            <w:r>
              <w:rPr>
                <w:rFonts w:hint="eastAsia"/>
                <w:b w:val="0"/>
                <w:bCs w:val="0"/>
                <w:color w:val="auto"/>
                <w:spacing w:val="0"/>
                <w:szCs w:val="21"/>
              </w:rPr>
              <w:t>3）是否规定并实施对设备、工具的保养和检查。                 █是       □否</w:t>
            </w:r>
          </w:p>
          <w:p>
            <w:pPr>
              <w:pStyle w:val="2"/>
              <w:rPr>
                <w:b w:val="0"/>
                <w:bCs w:val="0"/>
                <w:color w:val="auto"/>
                <w:spacing w:val="0"/>
                <w:szCs w:val="21"/>
              </w:rPr>
            </w:pPr>
            <w:r>
              <w:rPr>
                <w:rFonts w:hint="eastAsia"/>
                <w:b w:val="0"/>
                <w:bCs w:val="0"/>
                <w:color w:val="auto"/>
                <w:spacing w:val="0"/>
                <w:szCs w:val="21"/>
              </w:rPr>
              <w:t>4）特殊过程的员工是否持证上岗。                             █是       □否</w:t>
            </w:r>
          </w:p>
          <w:p>
            <w:pPr>
              <w:pStyle w:val="2"/>
              <w:rPr>
                <w:b w:val="0"/>
                <w:bCs w:val="0"/>
                <w:color w:val="auto"/>
                <w:spacing w:val="0"/>
                <w:szCs w:val="21"/>
              </w:rPr>
            </w:pPr>
            <w:r>
              <w:rPr>
                <w:rFonts w:hint="eastAsia"/>
                <w:b w:val="0"/>
                <w:bCs w:val="0"/>
                <w:color w:val="auto"/>
                <w:spacing w:val="0"/>
                <w:szCs w:val="21"/>
              </w:rPr>
              <w:t>6）是否对过程参数进行监视并保持记录。                       █是       □否</w:t>
            </w:r>
          </w:p>
          <w:p>
            <w:pPr>
              <w:pStyle w:val="2"/>
              <w:rPr>
                <w:b w:val="0"/>
                <w:bCs w:val="0"/>
                <w:color w:val="auto"/>
                <w:spacing w:val="0"/>
                <w:szCs w:val="21"/>
              </w:rPr>
            </w:pPr>
            <w:r>
              <w:rPr>
                <w:rFonts w:hint="eastAsia"/>
                <w:b w:val="0"/>
                <w:bCs w:val="0"/>
                <w:color w:val="auto"/>
                <w:spacing w:val="0"/>
                <w:szCs w:val="21"/>
              </w:rPr>
              <w:t>7）其他（如有可将相关内容附在此报告后）。</w:t>
            </w:r>
          </w:p>
          <w:p>
            <w:pPr>
              <w:pStyle w:val="2"/>
              <w:rPr>
                <w:b w:val="0"/>
                <w:bCs w:val="0"/>
                <w:color w:val="auto"/>
                <w:spacing w:val="0"/>
                <w:szCs w:val="21"/>
              </w:rPr>
            </w:pPr>
            <w:r>
              <w:rPr>
                <w:rFonts w:hint="eastAsia"/>
                <w:b w:val="0"/>
                <w:bCs w:val="0"/>
                <w:color w:val="auto"/>
                <w:spacing w:val="0"/>
                <w:szCs w:val="21"/>
              </w:rPr>
              <w:t>过程业绩评价</w:t>
            </w:r>
            <w:r>
              <w:rPr>
                <w:rFonts w:hint="eastAsia"/>
                <w:b w:val="0"/>
                <w:bCs w:val="0"/>
                <w:color w:val="auto"/>
                <w:spacing w:val="0"/>
                <w:szCs w:val="21"/>
              </w:rPr>
              <w:tab/>
            </w:r>
            <w:r>
              <w:rPr>
                <w:rFonts w:hint="eastAsia"/>
                <w:b w:val="0"/>
                <w:bCs w:val="0"/>
                <w:color w:val="auto"/>
                <w:spacing w:val="0"/>
                <w:szCs w:val="21"/>
              </w:rPr>
              <w:t>评价内容：</w:t>
            </w:r>
          </w:p>
          <w:p>
            <w:pPr>
              <w:pStyle w:val="2"/>
              <w:rPr>
                <w:b w:val="0"/>
                <w:bCs w:val="0"/>
                <w:color w:val="auto"/>
                <w:spacing w:val="0"/>
                <w:szCs w:val="21"/>
              </w:rPr>
            </w:pPr>
            <w:r>
              <w:rPr>
                <w:rFonts w:hint="eastAsia"/>
                <w:b w:val="0"/>
                <w:bCs w:val="0"/>
                <w:color w:val="auto"/>
                <w:spacing w:val="0"/>
                <w:szCs w:val="21"/>
              </w:rPr>
              <w:t>1）近期有无发生与本过程相关的重大顾客投诉或退货？           □有       █无</w:t>
            </w:r>
          </w:p>
          <w:p>
            <w:pPr>
              <w:pStyle w:val="2"/>
              <w:rPr>
                <w:b w:val="0"/>
                <w:bCs w:val="0"/>
                <w:color w:val="auto"/>
                <w:spacing w:val="0"/>
                <w:szCs w:val="21"/>
              </w:rPr>
            </w:pPr>
            <w:r>
              <w:rPr>
                <w:rFonts w:hint="eastAsia"/>
                <w:b w:val="0"/>
                <w:bCs w:val="0"/>
                <w:color w:val="auto"/>
                <w:spacing w:val="0"/>
                <w:szCs w:val="21"/>
              </w:rPr>
              <w:t>2）近期与本过程可能有关的返工返修情况？                     █正常     □异常</w:t>
            </w:r>
          </w:p>
          <w:p>
            <w:pPr>
              <w:pStyle w:val="2"/>
              <w:rPr>
                <w:b w:val="0"/>
                <w:bCs w:val="0"/>
                <w:color w:val="auto"/>
                <w:spacing w:val="0"/>
                <w:szCs w:val="21"/>
              </w:rPr>
            </w:pPr>
            <w:r>
              <w:rPr>
                <w:rFonts w:hint="eastAsia"/>
                <w:b w:val="0"/>
                <w:bCs w:val="0"/>
                <w:color w:val="auto"/>
                <w:spacing w:val="0"/>
                <w:szCs w:val="21"/>
              </w:rPr>
              <w:t>3）近期有无与项目有关的重大过程因素变更（人机料法环）？     □有       █无</w:t>
            </w:r>
          </w:p>
          <w:p>
            <w:pPr>
              <w:pStyle w:val="2"/>
              <w:rPr>
                <w:b w:val="0"/>
                <w:bCs w:val="0"/>
                <w:color w:val="auto"/>
                <w:spacing w:val="0"/>
                <w:szCs w:val="21"/>
              </w:rPr>
            </w:pPr>
            <w:r>
              <w:rPr>
                <w:rFonts w:hint="eastAsia"/>
                <w:b w:val="0"/>
                <w:bCs w:val="0"/>
                <w:color w:val="auto"/>
                <w:spacing w:val="0"/>
                <w:szCs w:val="21"/>
              </w:rPr>
              <w:t>4）其他（如有可将相关内容附在此报告后）。</w:t>
            </w:r>
          </w:p>
          <w:p>
            <w:pPr>
              <w:pStyle w:val="2"/>
              <w:rPr>
                <w:b w:val="0"/>
                <w:bCs w:val="0"/>
                <w:color w:val="auto"/>
                <w:spacing w:val="0"/>
                <w:szCs w:val="21"/>
              </w:rPr>
            </w:pPr>
            <w:r>
              <w:rPr>
                <w:rFonts w:hint="eastAsia"/>
                <w:b w:val="0"/>
                <w:bCs w:val="0"/>
                <w:color w:val="auto"/>
                <w:spacing w:val="0"/>
                <w:szCs w:val="21"/>
              </w:rPr>
              <w:t>确认结论：</w:t>
            </w:r>
          </w:p>
          <w:p>
            <w:pPr>
              <w:pStyle w:val="2"/>
              <w:rPr>
                <w:b w:val="0"/>
                <w:bCs w:val="0"/>
                <w:color w:val="auto"/>
                <w:spacing w:val="0"/>
                <w:szCs w:val="21"/>
              </w:rPr>
            </w:pPr>
            <w:r>
              <w:rPr>
                <w:rFonts w:hint="eastAsia"/>
                <w:b w:val="0"/>
                <w:bCs w:val="0"/>
                <w:color w:val="auto"/>
                <w:spacing w:val="0"/>
                <w:szCs w:val="21"/>
              </w:rPr>
              <w:t>█过程能力满足要求。</w:t>
            </w:r>
          </w:p>
          <w:p>
            <w:pPr>
              <w:pStyle w:val="2"/>
              <w:rPr>
                <w:b w:val="0"/>
                <w:bCs w:val="0"/>
                <w:color w:val="auto"/>
                <w:spacing w:val="0"/>
                <w:szCs w:val="21"/>
              </w:rPr>
            </w:pPr>
            <w:r>
              <w:rPr>
                <w:rFonts w:hint="eastAsia"/>
                <w:b w:val="0"/>
                <w:bCs w:val="0"/>
                <w:color w:val="auto"/>
                <w:spacing w:val="0"/>
                <w:szCs w:val="21"/>
              </w:rPr>
              <w:tab/>
            </w:r>
            <w:r>
              <w:rPr>
                <w:rFonts w:hint="eastAsia"/>
                <w:b w:val="0"/>
                <w:bCs w:val="0"/>
                <w:color w:val="auto"/>
                <w:spacing w:val="0"/>
                <w:szCs w:val="21"/>
              </w:rPr>
              <w:t>应采取措施：</w:t>
            </w:r>
          </w:p>
          <w:p>
            <w:pPr>
              <w:pStyle w:val="2"/>
              <w:rPr>
                <w:b w:val="0"/>
                <w:bCs w:val="0"/>
                <w:color w:val="auto"/>
                <w:spacing w:val="0"/>
                <w:szCs w:val="21"/>
              </w:rPr>
            </w:pPr>
            <w:r>
              <w:rPr>
                <w:rFonts w:hint="eastAsia"/>
                <w:b w:val="0"/>
                <w:bCs w:val="0"/>
                <w:color w:val="auto"/>
                <w:spacing w:val="0"/>
                <w:szCs w:val="21"/>
              </w:rPr>
              <w:t>无</w:t>
            </w:r>
          </w:p>
          <w:p>
            <w:pPr>
              <w:pStyle w:val="2"/>
              <w:rPr>
                <w:rFonts w:hint="eastAsia" w:eastAsiaTheme="minorEastAsia"/>
                <w:b w:val="0"/>
                <w:bCs w:val="0"/>
                <w:color w:val="auto"/>
                <w:sz w:val="28"/>
                <w:szCs w:val="28"/>
                <w:lang w:eastAsia="zh-CN"/>
              </w:rPr>
            </w:pPr>
            <w:r>
              <w:rPr>
                <w:rFonts w:hint="eastAsia"/>
                <w:b w:val="0"/>
                <w:bCs w:val="0"/>
                <w:color w:val="auto"/>
                <w:szCs w:val="21"/>
              </w:rPr>
              <w:t>确认参加人会签：</w:t>
            </w:r>
            <w:r>
              <w:rPr>
                <w:rFonts w:hint="eastAsia"/>
              </w:rPr>
              <w:t>彭元辉</w:t>
            </w:r>
            <w:r>
              <w:rPr>
                <w:rFonts w:hint="eastAsia"/>
                <w:lang w:eastAsia="zh-CN"/>
              </w:rPr>
              <w:t>、</w:t>
            </w:r>
            <w:r>
              <w:rPr>
                <w:rFonts w:hint="eastAsia"/>
              </w:rPr>
              <w:t>金艳芳</w:t>
            </w:r>
          </w:p>
          <w:p>
            <w:pPr>
              <w:pStyle w:val="2"/>
              <w:rPr>
                <w:b w:val="0"/>
                <w:bCs w:val="0"/>
                <w:color w:val="auto"/>
                <w:spacing w:val="0"/>
                <w:szCs w:val="21"/>
              </w:rPr>
            </w:pPr>
            <w:r>
              <w:rPr>
                <w:rFonts w:hint="eastAsia"/>
                <w:b w:val="0"/>
                <w:bCs w:val="0"/>
                <w:color w:val="auto"/>
                <w:spacing w:val="0"/>
                <w:szCs w:val="21"/>
              </w:rPr>
              <w:t>批准人签名：</w:t>
            </w:r>
            <w:r>
              <w:rPr>
                <w:rFonts w:hint="eastAsia"/>
              </w:rPr>
              <w:t>林科珍</w:t>
            </w:r>
          </w:p>
          <w:p>
            <w:pPr>
              <w:pStyle w:val="2"/>
              <w:rPr>
                <w:b w:val="0"/>
                <w:bCs w:val="0"/>
                <w:color w:val="auto"/>
                <w:spacing w:val="0"/>
                <w:szCs w:val="21"/>
              </w:rPr>
            </w:pPr>
          </w:p>
          <w:p>
            <w:pPr>
              <w:pStyle w:val="2"/>
              <w:rPr>
                <w:rFonts w:hint="default" w:eastAsia="宋体"/>
                <w:b w:val="0"/>
                <w:bCs w:val="0"/>
                <w:color w:val="auto"/>
                <w:spacing w:val="0"/>
                <w:szCs w:val="21"/>
                <w:lang w:val="en-US" w:eastAsia="zh-CN"/>
              </w:rPr>
            </w:pPr>
            <w:r>
              <w:rPr>
                <w:rFonts w:hint="eastAsia" w:ascii="宋体" w:hAnsi="宋体"/>
                <w:szCs w:val="21"/>
                <w:lang w:val="en-US" w:eastAsia="zh-CN"/>
              </w:rPr>
              <w:t>公司的</w:t>
            </w:r>
            <w:r>
              <w:rPr>
                <w:rFonts w:hint="eastAsia" w:ascii="宋体" w:hAnsi="宋体"/>
                <w:szCs w:val="21"/>
              </w:rPr>
              <w:t>物业管理；室内外清洁服务；园林绿化服务</w:t>
            </w:r>
            <w:r>
              <w:rPr>
                <w:rFonts w:hint="eastAsia"/>
                <w:b w:val="0"/>
                <w:bCs w:val="0"/>
                <w:color w:val="auto"/>
                <w:spacing w:val="0"/>
                <w:szCs w:val="21"/>
                <w:lang w:val="en-US" w:eastAsia="zh-CN"/>
              </w:rPr>
              <w:t>过程受控，符合体系及标准要求</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vAlign w:val="center"/>
          </w:tcPr>
          <w:p>
            <w:pPr>
              <w:rPr>
                <w:b w:val="0"/>
                <w:bCs w:val="0"/>
                <w:color w:val="auto"/>
                <w:szCs w:val="21"/>
              </w:rPr>
            </w:pPr>
            <w:r>
              <w:rPr>
                <w:rFonts w:hint="eastAsia"/>
                <w:b w:val="0"/>
                <w:bCs w:val="0"/>
                <w:color w:val="auto"/>
                <w:szCs w:val="21"/>
              </w:rPr>
              <w:t>标识和可追溯性/防护</w:t>
            </w:r>
          </w:p>
          <w:p>
            <w:pPr>
              <w:spacing w:line="380" w:lineRule="exact"/>
              <w:rPr>
                <w:rFonts w:ascii="宋体" w:hAnsi="宋体" w:cs="宋体"/>
                <w:b w:val="0"/>
                <w:bCs w:val="0"/>
                <w:color w:val="auto"/>
                <w:kern w:val="0"/>
                <w:szCs w:val="21"/>
              </w:rPr>
            </w:pPr>
          </w:p>
        </w:tc>
        <w:tc>
          <w:tcPr>
            <w:tcW w:w="1070" w:type="dxa"/>
            <w:vAlign w:val="center"/>
          </w:tcPr>
          <w:p>
            <w:pPr>
              <w:rPr>
                <w:b w:val="0"/>
                <w:bCs w:val="0"/>
                <w:color w:val="auto"/>
                <w:szCs w:val="21"/>
              </w:rPr>
            </w:pPr>
            <w:r>
              <w:rPr>
                <w:rFonts w:hint="eastAsia"/>
                <w:b w:val="0"/>
                <w:bCs w:val="0"/>
                <w:color w:val="auto"/>
                <w:szCs w:val="21"/>
              </w:rPr>
              <w:t>Q8.5.2/8.5.4</w:t>
            </w:r>
          </w:p>
          <w:p>
            <w:pPr>
              <w:spacing w:line="380" w:lineRule="exact"/>
              <w:rPr>
                <w:rFonts w:ascii="宋体" w:hAnsi="宋体" w:cs="宋体"/>
                <w:b w:val="0"/>
                <w:bCs w:val="0"/>
                <w:color w:val="auto"/>
                <w:szCs w:val="21"/>
              </w:rPr>
            </w:pPr>
          </w:p>
        </w:tc>
        <w:tc>
          <w:tcPr>
            <w:tcW w:w="11172" w:type="dxa"/>
          </w:tcPr>
          <w:p>
            <w:pPr>
              <w:rPr>
                <w:lang w:val="en-GB"/>
              </w:rPr>
            </w:pPr>
            <w:r>
              <w:rPr>
                <w:rFonts w:hint="eastAsia"/>
                <w:lang w:val="en-GB"/>
              </w:rPr>
              <w:t>可追溯性：当有追溯性要求时，通过</w:t>
            </w:r>
            <w:r>
              <w:rPr>
                <w:rFonts w:hint="eastAsia"/>
              </w:rPr>
              <w:t>合同</w:t>
            </w:r>
            <w:r>
              <w:rPr>
                <w:rFonts w:hint="eastAsia"/>
                <w:lang w:val="en-GB"/>
              </w:rPr>
              <w:t>编号的标识来完成追溯。</w:t>
            </w:r>
          </w:p>
          <w:p>
            <w:pPr>
              <w:rPr>
                <w:lang w:val="en-GB"/>
              </w:rPr>
            </w:pPr>
            <w:r>
              <w:rPr>
                <w:rFonts w:hint="eastAsia"/>
                <w:lang w:val="en-GB"/>
              </w:rPr>
              <w:t>现场查看各种记录齐全，符合标准要求</w:t>
            </w:r>
          </w:p>
          <w:p>
            <w:pPr>
              <w:rPr>
                <w:rFonts w:hint="eastAsia"/>
                <w:lang w:val="en-US" w:eastAsia="zh-CN"/>
              </w:rPr>
            </w:pPr>
            <w:r>
              <w:rPr>
                <w:rFonts w:hint="eastAsia"/>
                <w:lang w:val="en-US" w:eastAsia="zh-CN"/>
              </w:rPr>
              <w:t>园林绿化</w:t>
            </w:r>
            <w:r>
              <w:rPr>
                <w:rFonts w:hint="eastAsia"/>
                <w:lang w:val="en-GB"/>
              </w:rPr>
              <w:t>防护：编制了</w:t>
            </w:r>
            <w:r>
              <w:rPr>
                <w:rFonts w:hint="eastAsia"/>
                <w:lang w:val="en-US" w:eastAsia="zh-CN"/>
              </w:rPr>
              <w:t>园林绿化</w:t>
            </w:r>
            <w:r>
              <w:rPr>
                <w:rFonts w:hint="eastAsia"/>
                <w:lang w:val="en-GB"/>
              </w:rPr>
              <w:t>防护包装规定，</w:t>
            </w:r>
            <w:r>
              <w:rPr>
                <w:rFonts w:hint="eastAsia"/>
                <w:lang w:val="en-US" w:eastAsia="zh-CN"/>
              </w:rPr>
              <w:t>公司的苗木包装一般采用，</w:t>
            </w:r>
            <w:r>
              <w:rPr>
                <w:rFonts w:hint="eastAsia"/>
                <w:lang w:val="en-GB"/>
              </w:rPr>
              <w:t>包装时先将湿润物放在包装材料上，然后将苗木根对根放在上面，并在根间加些湿润物如(苔藓，湿稻草，湿麦秸等);或者将苗木的根部蘸满泥浆。如果有特殊要求的根据顾客要求和合同进行包装，产品在搬运过程中规定</w:t>
            </w:r>
            <w:r>
              <w:rPr>
                <w:rFonts w:hint="eastAsia"/>
                <w:lang w:val="en-US" w:eastAsia="zh-CN"/>
              </w:rPr>
              <w:t>不能损伤苗木</w:t>
            </w:r>
            <w:r>
              <w:rPr>
                <w:rFonts w:hint="eastAsia"/>
                <w:lang w:val="en-GB"/>
              </w:rPr>
              <w:t>，严禁野蛮装卸，产品放置在规定的区域等，现场查看，产品的防护基本符合要求</w:t>
            </w:r>
          </w:p>
          <w:p>
            <w:pPr>
              <w:spacing w:line="380" w:lineRule="exact"/>
              <w:rPr>
                <w:rFonts w:hint="eastAsia"/>
                <w:lang w:val="en-US" w:eastAsia="zh-CN"/>
              </w:rPr>
            </w:pPr>
            <w:r>
              <w:rPr>
                <w:rFonts w:hint="eastAsia"/>
                <w:lang w:val="en-US" w:eastAsia="zh-CN"/>
              </w:rPr>
              <w:t>保洁的保洁为作业人员胸牌，当作业时，需有小心”地面湿滑”的提示标牌。</w:t>
            </w:r>
          </w:p>
          <w:p>
            <w:pPr>
              <w:pStyle w:val="2"/>
              <w:rPr>
                <w:rFonts w:hint="default"/>
                <w:lang w:val="en-US" w:eastAsia="zh-CN"/>
              </w:rPr>
            </w:pPr>
            <w:r>
              <w:rPr>
                <w:rFonts w:hint="eastAsia"/>
                <w:b w:val="0"/>
                <w:bCs w:val="0"/>
                <w:color w:val="auto"/>
                <w:szCs w:val="21"/>
                <w:lang w:val="en-US" w:eastAsia="zh-CN"/>
              </w:rPr>
              <w:t>室外清洁防护即人员的防护，公司配备有相应的</w:t>
            </w:r>
            <w:r>
              <w:rPr>
                <w:rFonts w:hint="eastAsia"/>
              </w:rPr>
              <w:t>8字环下降器、安全带、安全帽、安全绳、座板、自锁器</w:t>
            </w:r>
            <w:r>
              <w:rPr>
                <w:rFonts w:hint="eastAsia"/>
                <w:lang w:val="en-US" w:eastAsia="zh-CN"/>
              </w:rPr>
              <w:t>设备</w:t>
            </w:r>
            <w:r>
              <w:rPr>
                <w:rFonts w:hint="eastAsia"/>
                <w:b w:val="0"/>
                <w:bCs w:val="0"/>
                <w:color w:val="auto"/>
                <w:szCs w:val="21"/>
                <w:lang w:val="en-US" w:eastAsia="zh-CN"/>
              </w:rPr>
              <w:t>，并有检验报告，见符合</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顾客或外供方财产</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Q8.5.3</w:t>
            </w:r>
          </w:p>
          <w:p>
            <w:pPr>
              <w:spacing w:line="380" w:lineRule="exact"/>
              <w:rPr>
                <w:rFonts w:ascii="宋体" w:hAnsi="宋体" w:cs="宋体"/>
                <w:b w:val="0"/>
                <w:bCs w:val="0"/>
                <w:color w:val="auto"/>
                <w:szCs w:val="21"/>
              </w:rPr>
            </w:pPr>
          </w:p>
        </w:tc>
        <w:tc>
          <w:tcPr>
            <w:tcW w:w="11172" w:type="dxa"/>
          </w:tcPr>
          <w:p>
            <w:pPr>
              <w:rPr>
                <w:b w:val="0"/>
                <w:bCs w:val="0"/>
                <w:color w:val="auto"/>
                <w:szCs w:val="21"/>
                <w:lang w:val="en-GB"/>
              </w:rPr>
            </w:pPr>
            <w:r>
              <w:rPr>
                <w:rFonts w:hint="eastAsia"/>
                <w:b w:val="0"/>
                <w:bCs w:val="0"/>
                <w:color w:val="auto"/>
                <w:szCs w:val="21"/>
                <w:lang w:val="en-GB"/>
              </w:rPr>
              <w:t>公司在服务过程中不涉及顾客提供的任何产品、知识产权。顾客的个人信息，公司将其作为商业秘密，做到不外泄，经询问，无顾客的个人信息丢失和泄漏情况发生</w:t>
            </w:r>
          </w:p>
          <w:p>
            <w:pPr>
              <w:rPr>
                <w:b w:val="0"/>
                <w:bCs w:val="0"/>
                <w:color w:val="auto"/>
                <w:szCs w:val="21"/>
                <w:lang w:val="en-GB"/>
              </w:rPr>
            </w:pPr>
            <w:r>
              <w:rPr>
                <w:rFonts w:hint="eastAsia"/>
                <w:b w:val="0"/>
                <w:bCs w:val="0"/>
                <w:color w:val="auto"/>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b w:val="0"/>
                <w:bCs w:val="0"/>
                <w:color w:val="auto"/>
                <w:szCs w:val="21"/>
              </w:rPr>
            </w:pPr>
            <w:r>
              <w:rPr>
                <w:rFonts w:hint="eastAsia"/>
                <w:b w:val="0"/>
                <w:bCs w:val="0"/>
                <w:color w:val="auto"/>
                <w:szCs w:val="21"/>
                <w:lang w:val="en-GB"/>
              </w:rPr>
              <w:t>目前公司无实物顾客或外部供方财产。</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交付后活动</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Q8.5.5</w:t>
            </w:r>
          </w:p>
        </w:tc>
        <w:tc>
          <w:tcPr>
            <w:tcW w:w="11172" w:type="dxa"/>
          </w:tcPr>
          <w:p>
            <w:pPr>
              <w:rPr>
                <w:rFonts w:cs="Lucida Sans"/>
                <w:b w:val="0"/>
                <w:bCs w:val="0"/>
                <w:color w:val="auto"/>
              </w:rPr>
            </w:pPr>
          </w:p>
          <w:p>
            <w:pPr>
              <w:rPr>
                <w:b w:val="0"/>
                <w:bCs w:val="0"/>
                <w:color w:val="auto"/>
                <w:szCs w:val="21"/>
                <w:lang w:val="en-GB"/>
              </w:rPr>
            </w:pPr>
            <w:r>
              <w:rPr>
                <w:rFonts w:hint="eastAsia"/>
                <w:b w:val="0"/>
                <w:bCs w:val="0"/>
                <w:color w:val="auto"/>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380" w:lineRule="exact"/>
              <w:ind w:firstLine="420" w:firstLineChars="200"/>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变更控制</w:t>
            </w: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Q8.5.6</w:t>
            </w:r>
          </w:p>
          <w:p>
            <w:pPr>
              <w:spacing w:line="380" w:lineRule="exact"/>
              <w:rPr>
                <w:rFonts w:ascii="宋体" w:hAnsi="宋体" w:cs="宋体"/>
                <w:b w:val="0"/>
                <w:bCs w:val="0"/>
                <w:color w:val="auto"/>
                <w:szCs w:val="21"/>
              </w:rPr>
            </w:pPr>
          </w:p>
        </w:tc>
        <w:tc>
          <w:tcPr>
            <w:tcW w:w="11172" w:type="dxa"/>
          </w:tcPr>
          <w:p>
            <w:pPr>
              <w:rPr>
                <w:b w:val="0"/>
                <w:bCs w:val="0"/>
                <w:color w:val="auto"/>
                <w:szCs w:val="21"/>
                <w:lang w:val="en-GB"/>
              </w:rPr>
            </w:pPr>
            <w:r>
              <w:rPr>
                <w:rFonts w:hint="eastAsia"/>
                <w:b w:val="0"/>
                <w:bCs w:val="0"/>
                <w:color w:val="auto"/>
                <w:szCs w:val="21"/>
                <w:lang w:val="en-GB"/>
              </w:rPr>
              <w:t>组织应对</w:t>
            </w:r>
            <w:r>
              <w:rPr>
                <w:rFonts w:hint="eastAsia" w:ascii="Times New Roman" w:hAnsi="Times New Roman" w:eastAsia="宋体" w:cs="Times New Roman"/>
                <w:b w:val="0"/>
                <w:bCs w:val="0"/>
                <w:color w:val="auto"/>
                <w:spacing w:val="10"/>
                <w:kern w:val="2"/>
                <w:sz w:val="21"/>
                <w:szCs w:val="22"/>
                <w:lang w:val="en-US" w:eastAsia="zh-CN" w:bidi="ar-SA"/>
              </w:rPr>
              <w:t>清洁服务（不含洗车服务）</w:t>
            </w:r>
            <w:r>
              <w:rPr>
                <w:rFonts w:hint="eastAsia" w:ascii="宋体" w:hAnsi="宋体"/>
                <w:b w:val="0"/>
                <w:bCs w:val="0"/>
                <w:color w:val="auto"/>
                <w:szCs w:val="21"/>
              </w:rPr>
              <w:t>；园林绿化服务</w:t>
            </w:r>
            <w:r>
              <w:rPr>
                <w:rFonts w:hint="eastAsia"/>
                <w:b w:val="0"/>
                <w:bCs w:val="0"/>
                <w:color w:val="auto"/>
                <w:szCs w:val="21"/>
                <w:lang w:val="en-GB"/>
              </w:rPr>
              <w:t>合同的更改进行评审，以确保稳定的符合要求。</w:t>
            </w:r>
          </w:p>
          <w:p>
            <w:pPr>
              <w:rPr>
                <w:b w:val="0"/>
                <w:bCs w:val="0"/>
                <w:color w:val="auto"/>
                <w:szCs w:val="21"/>
                <w:lang w:val="en-GB"/>
              </w:rPr>
            </w:pPr>
            <w:r>
              <w:rPr>
                <w:rFonts w:hint="eastAsia"/>
                <w:b w:val="0"/>
                <w:bCs w:val="0"/>
                <w:color w:val="auto"/>
                <w:szCs w:val="21"/>
                <w:lang w:val="en-GB"/>
              </w:rPr>
              <w:t>组织应保留形成文件的信息，包括有关更改评审结果、授权进行更改的人员以及根据评审所采取的必要措施。</w:t>
            </w:r>
          </w:p>
          <w:p>
            <w:pPr>
              <w:rPr>
                <w:b w:val="0"/>
                <w:bCs w:val="0"/>
                <w:color w:val="auto"/>
                <w:szCs w:val="21"/>
                <w:lang w:val="en-GB"/>
              </w:rPr>
            </w:pPr>
            <w:r>
              <w:rPr>
                <w:rFonts w:hint="eastAsia"/>
                <w:b w:val="0"/>
                <w:bCs w:val="0"/>
                <w:color w:val="auto"/>
                <w:szCs w:val="21"/>
                <w:lang w:val="en-GB"/>
              </w:rPr>
              <w:t>经询问，体系运行至今无更改情况发生。</w:t>
            </w:r>
          </w:p>
          <w:p>
            <w:pPr>
              <w:spacing w:line="380" w:lineRule="exact"/>
              <w:ind w:firstLine="421"/>
              <w:rPr>
                <w:rFonts w:ascii="宋体" w:hAnsi="宋体" w:cs="宋体"/>
                <w:b w:val="0"/>
                <w:bCs w:val="0"/>
                <w:color w:val="auto"/>
                <w:szCs w:val="21"/>
                <w:lang w:val="en-GB"/>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center"/>
          </w:tcPr>
          <w:p>
            <w:pPr>
              <w:rPr>
                <w:b w:val="0"/>
                <w:bCs w:val="0"/>
                <w:color w:val="auto"/>
                <w:szCs w:val="21"/>
                <w:lang w:val="en-GB"/>
              </w:rPr>
            </w:pPr>
            <w:r>
              <w:rPr>
                <w:rFonts w:hint="eastAsia"/>
                <w:b w:val="0"/>
                <w:bCs w:val="0"/>
                <w:color w:val="auto"/>
                <w:szCs w:val="21"/>
                <w:lang w:val="en-GB"/>
              </w:rPr>
              <w:t>产品和服务的放行</w:t>
            </w:r>
          </w:p>
          <w:p>
            <w:pPr>
              <w:spacing w:line="380" w:lineRule="exact"/>
              <w:rPr>
                <w:b w:val="0"/>
                <w:bCs w:val="0"/>
                <w:color w:val="auto"/>
                <w:szCs w:val="21"/>
              </w:rPr>
            </w:pPr>
          </w:p>
        </w:tc>
        <w:tc>
          <w:tcPr>
            <w:tcW w:w="1070" w:type="dxa"/>
            <w:vAlign w:val="center"/>
          </w:tcPr>
          <w:p>
            <w:pPr>
              <w:rPr>
                <w:b w:val="0"/>
                <w:bCs w:val="0"/>
                <w:color w:val="auto"/>
                <w:szCs w:val="21"/>
              </w:rPr>
            </w:pPr>
            <w:r>
              <w:rPr>
                <w:rFonts w:hint="eastAsia"/>
                <w:b w:val="0"/>
                <w:bCs w:val="0"/>
                <w:color w:val="auto"/>
                <w:szCs w:val="21"/>
              </w:rPr>
              <w:t>Q8.6</w:t>
            </w:r>
          </w:p>
          <w:p>
            <w:pPr>
              <w:spacing w:line="380" w:lineRule="exact"/>
              <w:rPr>
                <w:b w:val="0"/>
                <w:bCs w:val="0"/>
                <w:color w:val="auto"/>
                <w:szCs w:val="21"/>
              </w:rPr>
            </w:pPr>
          </w:p>
        </w:tc>
        <w:tc>
          <w:tcPr>
            <w:tcW w:w="11172" w:type="dxa"/>
          </w:tcPr>
          <w:p>
            <w:pPr>
              <w:pStyle w:val="2"/>
              <w:rPr>
                <w:rFonts w:hint="eastAsia"/>
                <w:b w:val="0"/>
                <w:bCs w:val="0"/>
                <w:color w:val="auto"/>
                <w:lang w:val="en-US" w:eastAsia="zh-CN"/>
              </w:rPr>
            </w:pPr>
            <w:r>
              <w:rPr>
                <w:rFonts w:hint="eastAsia"/>
                <w:b w:val="0"/>
                <w:bCs w:val="0"/>
                <w:color w:val="auto"/>
                <w:lang w:val="en-US" w:eastAsia="zh-CN"/>
              </w:rPr>
              <w:t>原材料进货检验见8.4审核记录</w:t>
            </w:r>
          </w:p>
          <w:p>
            <w:pPr>
              <w:pStyle w:val="2"/>
              <w:rPr>
                <w:rFonts w:hint="default"/>
                <w:b w:val="0"/>
                <w:bCs w:val="0"/>
                <w:color w:val="auto"/>
                <w:lang w:val="en-US" w:eastAsia="zh-CN"/>
              </w:rPr>
            </w:pPr>
            <w:r>
              <w:rPr>
                <w:rFonts w:hint="eastAsia"/>
                <w:b w:val="0"/>
                <w:bCs w:val="0"/>
                <w:color w:val="auto"/>
                <w:lang w:val="en-US" w:eastAsia="zh-CN"/>
              </w:rPr>
              <w:t>过程检验见8.5.1审核记录</w:t>
            </w:r>
          </w:p>
          <w:p>
            <w:pPr>
              <w:pStyle w:val="2"/>
              <w:rPr>
                <w:rFonts w:hint="eastAsia"/>
                <w:b w:val="0"/>
                <w:bCs w:val="0"/>
                <w:color w:val="auto"/>
              </w:rPr>
            </w:pPr>
          </w:p>
          <w:p>
            <w:pPr>
              <w:pStyle w:val="2"/>
              <w:rPr>
                <w:rFonts w:hint="default" w:eastAsia="宋体"/>
                <w:b/>
                <w:bCs/>
                <w:color w:val="auto"/>
                <w:lang w:val="en-US" w:eastAsia="zh-CN"/>
              </w:rPr>
            </w:pPr>
            <w:r>
              <w:rPr>
                <w:rFonts w:hint="eastAsia"/>
                <w:b/>
                <w:bCs/>
                <w:color w:val="auto"/>
                <w:lang w:val="en-US" w:eastAsia="zh-CN"/>
              </w:rPr>
              <w:t>物业保洁验收</w:t>
            </w:r>
          </w:p>
          <w:p>
            <w:pPr>
              <w:pStyle w:val="2"/>
              <w:rPr>
                <w:rFonts w:hint="eastAsia"/>
                <w:b w:val="0"/>
                <w:bCs w:val="0"/>
                <w:color w:val="auto"/>
              </w:rPr>
            </w:pPr>
            <w:r>
              <w:rPr>
                <w:rFonts w:hint="eastAsia"/>
                <w:b w:val="0"/>
                <w:bCs w:val="0"/>
                <w:color w:val="auto"/>
              </w:rPr>
              <w:t>项目竣工验收报告单</w:t>
            </w:r>
          </w:p>
          <w:p>
            <w:pPr>
              <w:pStyle w:val="2"/>
              <w:rPr>
                <w:rFonts w:hint="eastAsia"/>
                <w:b w:val="0"/>
                <w:bCs w:val="0"/>
                <w:color w:val="auto"/>
              </w:rPr>
            </w:pPr>
            <w:r>
              <w:rPr>
                <w:rFonts w:hint="eastAsia"/>
                <w:b w:val="0"/>
                <w:bCs w:val="0"/>
                <w:color w:val="auto"/>
              </w:rPr>
              <w:t>北京</w:t>
            </w:r>
            <w:r>
              <w:rPr>
                <w:rFonts w:hint="eastAsia"/>
                <w:b w:val="0"/>
                <w:bCs w:val="0"/>
                <w:color w:val="auto"/>
                <w:lang w:val="en-US" w:eastAsia="zh-CN"/>
              </w:rPr>
              <w:t>人保</w:t>
            </w:r>
            <w:r>
              <w:rPr>
                <w:rFonts w:hint="eastAsia"/>
                <w:b w:val="0"/>
                <w:bCs w:val="0"/>
                <w:color w:val="auto"/>
              </w:rPr>
              <w:t>大厦保洁清洁服务</w:t>
            </w:r>
          </w:p>
          <w:p>
            <w:pPr>
              <w:pStyle w:val="2"/>
              <w:rPr>
                <w:rFonts w:hint="eastAsia"/>
                <w:b w:val="0"/>
                <w:bCs w:val="0"/>
                <w:color w:val="auto"/>
              </w:rPr>
            </w:pPr>
            <w:r>
              <w:rPr>
                <w:rFonts w:hint="eastAsia"/>
                <w:b w:val="0"/>
                <w:bCs w:val="0"/>
                <w:color w:val="auto"/>
              </w:rPr>
              <w:t>验收内容：墙面无灰尘、地面干净等</w:t>
            </w:r>
          </w:p>
          <w:p>
            <w:pPr>
              <w:pStyle w:val="2"/>
              <w:rPr>
                <w:rFonts w:hint="eastAsia"/>
                <w:b w:val="0"/>
                <w:bCs w:val="0"/>
                <w:color w:val="auto"/>
              </w:rPr>
            </w:pPr>
            <w:r>
              <w:rPr>
                <w:rFonts w:hint="eastAsia"/>
                <w:b w:val="0"/>
                <w:bCs w:val="0"/>
                <w:color w:val="auto"/>
              </w:rPr>
              <w:t>见验收报告</w:t>
            </w:r>
          </w:p>
          <w:p>
            <w:pPr>
              <w:pStyle w:val="2"/>
              <w:rPr>
                <w:rFonts w:hint="eastAsia"/>
                <w:b w:val="0"/>
                <w:bCs w:val="0"/>
                <w:color w:val="auto"/>
              </w:rPr>
            </w:pPr>
            <w:r>
              <w:drawing>
                <wp:inline distT="0" distB="0" distL="114300" distR="114300">
                  <wp:extent cx="3211830" cy="1678940"/>
                  <wp:effectExtent l="0" t="0" r="127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3211830" cy="1678940"/>
                          </a:xfrm>
                          <a:prstGeom prst="rect">
                            <a:avLst/>
                          </a:prstGeom>
                          <a:noFill/>
                          <a:ln>
                            <a:noFill/>
                          </a:ln>
                        </pic:spPr>
                      </pic:pic>
                    </a:graphicData>
                  </a:graphic>
                </wp:inline>
              </w:drawing>
            </w:r>
          </w:p>
          <w:p>
            <w:pPr>
              <w:pStyle w:val="2"/>
              <w:rPr>
                <w:rFonts w:hint="eastAsia"/>
                <w:b w:val="0"/>
                <w:bCs w:val="0"/>
                <w:color w:val="auto"/>
              </w:rPr>
            </w:pPr>
          </w:p>
          <w:p>
            <w:pPr>
              <w:pStyle w:val="2"/>
              <w:rPr>
                <w:rFonts w:hint="eastAsia"/>
                <w:b w:val="0"/>
                <w:bCs w:val="0"/>
                <w:color w:val="auto"/>
              </w:rPr>
            </w:pPr>
          </w:p>
          <w:p>
            <w:pPr>
              <w:pStyle w:val="2"/>
              <w:rPr>
                <w:rFonts w:hint="eastAsia"/>
                <w:b w:val="0"/>
                <w:bCs w:val="0"/>
                <w:color w:val="auto"/>
              </w:rPr>
            </w:pPr>
          </w:p>
          <w:p>
            <w:pPr>
              <w:pStyle w:val="2"/>
              <w:rPr>
                <w:rFonts w:hint="eastAsia"/>
                <w:b/>
                <w:bCs/>
                <w:color w:val="auto"/>
              </w:rPr>
            </w:pPr>
            <w:r>
              <w:rPr>
                <w:rFonts w:hint="eastAsia"/>
                <w:b/>
                <w:bCs/>
                <w:color w:val="auto"/>
                <w:lang w:val="en-US" w:eastAsia="zh-CN"/>
              </w:rPr>
              <w:t>园林绿化</w:t>
            </w:r>
            <w:r>
              <w:rPr>
                <w:rFonts w:hint="eastAsia"/>
                <w:b/>
                <w:bCs/>
                <w:color w:val="auto"/>
              </w:rPr>
              <w:t>交付记录</w:t>
            </w:r>
          </w:p>
          <w:p>
            <w:pPr>
              <w:pStyle w:val="2"/>
              <w:rPr>
                <w:rFonts w:hint="eastAsia"/>
                <w:b w:val="0"/>
                <w:bCs w:val="0"/>
                <w:color w:val="auto"/>
              </w:rPr>
            </w:pPr>
            <w:r>
              <w:rPr>
                <w:rFonts w:hint="eastAsia"/>
                <w:b w:val="0"/>
                <w:bCs w:val="0"/>
                <w:color w:val="auto"/>
              </w:rPr>
              <w:t>北京人包大厦园林绿化服务</w:t>
            </w:r>
          </w:p>
          <w:p>
            <w:pPr>
              <w:pStyle w:val="2"/>
              <w:rPr>
                <w:rFonts w:hint="eastAsia"/>
                <w:b w:val="0"/>
                <w:bCs w:val="0"/>
                <w:color w:val="auto"/>
              </w:rPr>
            </w:pPr>
            <w:r>
              <w:rPr>
                <w:rFonts w:hint="eastAsia"/>
                <w:b w:val="0"/>
                <w:bCs w:val="0"/>
                <w:color w:val="auto"/>
              </w:rPr>
              <w:t>验收内容：检查白蜡、银杏、白皮松等存活率等，按要求完成合同约定范围的工程，验收合格</w:t>
            </w:r>
          </w:p>
          <w:p>
            <w:pPr>
              <w:pStyle w:val="2"/>
              <w:rPr>
                <w:rFonts w:hint="eastAsia"/>
                <w:b w:val="0"/>
                <w:bCs w:val="0"/>
                <w:color w:val="auto"/>
              </w:rPr>
            </w:pPr>
            <w:r>
              <w:rPr>
                <w:rFonts w:hint="eastAsia"/>
                <w:b w:val="0"/>
                <w:bCs w:val="0"/>
                <w:color w:val="auto"/>
              </w:rPr>
              <w:t>见验收报告</w:t>
            </w:r>
          </w:p>
          <w:p>
            <w:pPr>
              <w:pStyle w:val="2"/>
              <w:rPr>
                <w:rFonts w:hint="eastAsia"/>
                <w:b w:val="0"/>
                <w:bCs w:val="0"/>
                <w:color w:val="auto"/>
              </w:rPr>
            </w:pPr>
          </w:p>
          <w:p>
            <w:pPr>
              <w:pStyle w:val="2"/>
            </w:pPr>
            <w:r>
              <w:drawing>
                <wp:inline distT="0" distB="0" distL="114300" distR="114300">
                  <wp:extent cx="3434080" cy="3256280"/>
                  <wp:effectExtent l="0" t="0" r="762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3434080" cy="3256280"/>
                          </a:xfrm>
                          <a:prstGeom prst="rect">
                            <a:avLst/>
                          </a:prstGeom>
                          <a:noFill/>
                          <a:ln>
                            <a:noFill/>
                          </a:ln>
                        </pic:spPr>
                      </pic:pic>
                    </a:graphicData>
                  </a:graphic>
                </wp:inline>
              </w:drawing>
            </w:r>
          </w:p>
          <w:p>
            <w:pPr>
              <w:pStyle w:val="2"/>
              <w:rPr>
                <w:rFonts w:hint="eastAsia"/>
                <w:b/>
                <w:bCs w:val="0"/>
              </w:rPr>
            </w:pPr>
            <w:r>
              <w:rPr>
                <w:rFonts w:hint="eastAsia"/>
                <w:b/>
                <w:bCs w:val="0"/>
              </w:rPr>
              <w:t>中信金陵酒店外墙清洗验收</w:t>
            </w:r>
          </w:p>
          <w:p>
            <w:pPr>
              <w:pStyle w:val="2"/>
              <w:rPr>
                <w:rFonts w:hint="eastAsia"/>
              </w:rPr>
            </w:pPr>
            <w:r>
              <w:rPr>
                <w:rFonts w:hint="eastAsia"/>
              </w:rPr>
              <w:t>验收内容：按要求完成合同约定范围的工程，验收合格</w:t>
            </w:r>
          </w:p>
          <w:p>
            <w:pPr>
              <w:pStyle w:val="2"/>
              <w:rPr>
                <w:rFonts w:hint="eastAsia"/>
              </w:rPr>
            </w:pPr>
            <w:r>
              <w:rPr>
                <w:rFonts w:hint="eastAsia"/>
              </w:rPr>
              <w:t>见验收报告</w:t>
            </w:r>
          </w:p>
          <w:p>
            <w:pPr>
              <w:pStyle w:val="2"/>
              <w:rPr>
                <w:rFonts w:hint="eastAsia"/>
              </w:rPr>
            </w:pPr>
            <w:r>
              <w:drawing>
                <wp:inline distT="0" distB="0" distL="114300" distR="114300">
                  <wp:extent cx="3797300" cy="4425950"/>
                  <wp:effectExtent l="0" t="0" r="0"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3"/>
                          <a:stretch>
                            <a:fillRect/>
                          </a:stretch>
                        </pic:blipFill>
                        <pic:spPr>
                          <a:xfrm>
                            <a:off x="0" y="0"/>
                            <a:ext cx="3797300" cy="4425950"/>
                          </a:xfrm>
                          <a:prstGeom prst="rect">
                            <a:avLst/>
                          </a:prstGeom>
                          <a:noFill/>
                          <a:ln>
                            <a:noFill/>
                          </a:ln>
                        </pic:spPr>
                      </pic:pic>
                    </a:graphicData>
                  </a:graphic>
                </wp:inline>
              </w:drawing>
            </w:r>
          </w:p>
          <w:p>
            <w:pPr>
              <w:pStyle w:val="2"/>
              <w:rPr>
                <w:rFonts w:hint="eastAsia"/>
                <w:b w:val="0"/>
                <w:bCs w:val="0"/>
                <w:color w:val="auto"/>
              </w:rPr>
            </w:pP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 w:val="0"/>
                <w:bCs w:val="0"/>
                <w:color w:val="auto"/>
                <w:szCs w:val="21"/>
              </w:rPr>
            </w:pPr>
            <w:r>
              <w:rPr>
                <w:rFonts w:hint="eastAsia"/>
                <w:b w:val="0"/>
                <w:bCs w:val="0"/>
                <w:color w:val="auto"/>
                <w:szCs w:val="21"/>
              </w:rPr>
              <w:t>环境因素</w:t>
            </w:r>
          </w:p>
          <w:p>
            <w:pPr>
              <w:spacing w:line="380" w:lineRule="exact"/>
              <w:rPr>
                <w:rFonts w:ascii="宋体" w:hAnsi="宋体" w:cs="宋体"/>
                <w:b w:val="0"/>
                <w:bCs w:val="0"/>
                <w:color w:val="auto"/>
                <w:szCs w:val="21"/>
              </w:rPr>
            </w:pPr>
            <w:r>
              <w:rPr>
                <w:rFonts w:hint="eastAsia"/>
                <w:b w:val="0"/>
                <w:bCs w:val="0"/>
                <w:color w:val="auto"/>
                <w:szCs w:val="21"/>
              </w:rPr>
              <w:t>危险源</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6.1.2</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编制了《环境因素识别与评价控过程序》，采用是非判断法，规定重大环境因素评定。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园林绿化</w:t>
            </w:r>
            <w:r>
              <w:rPr>
                <w:rFonts w:hint="eastAsia" w:ascii="宋体" w:hAnsi="宋体" w:cs="宋体"/>
                <w:b w:val="0"/>
                <w:bCs w:val="0"/>
                <w:color w:val="auto"/>
                <w:szCs w:val="21"/>
              </w:rPr>
              <w:t>过程中的环境因素，除了本身在</w:t>
            </w:r>
            <w:r>
              <w:rPr>
                <w:rFonts w:hint="eastAsia" w:ascii="宋体" w:hAnsi="宋体" w:cs="宋体"/>
                <w:b w:val="0"/>
                <w:bCs w:val="0"/>
                <w:color w:val="auto"/>
                <w:szCs w:val="21"/>
                <w:lang w:val="en-US" w:eastAsia="zh-CN"/>
              </w:rPr>
              <w:t>园林绿化</w:t>
            </w:r>
            <w:r>
              <w:rPr>
                <w:rFonts w:hint="eastAsia" w:ascii="宋体" w:hAnsi="宋体" w:cs="宋体"/>
                <w:b w:val="0"/>
                <w:bCs w:val="0"/>
                <w:color w:val="auto"/>
                <w:szCs w:val="21"/>
              </w:rPr>
              <w:t>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w:t>
            </w:r>
            <w:r>
              <w:rPr>
                <w:rFonts w:hint="eastAsia"/>
                <w:b w:val="0"/>
                <w:bCs w:val="0"/>
                <w:color w:val="auto"/>
              </w:rPr>
              <w:t>固体废弃物</w:t>
            </w:r>
            <w:r>
              <w:rPr>
                <w:rFonts w:hint="eastAsia"/>
                <w:b w:val="0"/>
                <w:bCs w:val="0"/>
                <w:color w:val="auto"/>
                <w:lang w:eastAsia="zh-CN"/>
              </w:rPr>
              <w:t>、</w:t>
            </w:r>
            <w:r>
              <w:rPr>
                <w:rFonts w:hint="eastAsia"/>
                <w:b w:val="0"/>
                <w:bCs w:val="0"/>
                <w:color w:val="auto"/>
              </w:rPr>
              <w:t>.火灾</w:t>
            </w:r>
            <w:r>
              <w:rPr>
                <w:rFonts w:hint="eastAsia"/>
                <w:b w:val="0"/>
                <w:bCs w:val="0"/>
                <w:color w:val="auto"/>
                <w:lang w:eastAsia="zh-CN"/>
              </w:rPr>
              <w:t>、</w:t>
            </w:r>
            <w:r>
              <w:rPr>
                <w:rFonts w:hint="eastAsia"/>
                <w:b w:val="0"/>
                <w:bCs w:val="0"/>
                <w:color w:val="auto"/>
                <w:lang w:val="en-US" w:eastAsia="zh-CN"/>
              </w:rPr>
              <w:t>环境污染（杀虫剂对土地及空气的污染）</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环境因素识别经核实，基本齐全。</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编制了《危险源辨识和风险评价程序》，采用危险源级别判定标准，规定不可接受风险判定。</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hint="default" w:ascii="宋体" w:hAnsi="宋体" w:cs="宋体"/>
                <w:b w:val="0"/>
                <w:bCs w:val="0"/>
                <w:color w:val="auto"/>
                <w:szCs w:val="21"/>
                <w:lang w:val="en-US"/>
              </w:rPr>
            </w:pPr>
            <w:r>
              <w:rPr>
                <w:rFonts w:hint="eastAsia" w:ascii="宋体" w:hAnsi="宋体" w:cs="宋体"/>
                <w:b w:val="0"/>
                <w:bCs w:val="0"/>
                <w:color w:val="auto"/>
                <w:szCs w:val="21"/>
              </w:rPr>
              <w:t>本部门识别的各区域危险源有：触电、意外伤害、职业病、火灾、机械伤害</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高处坠落、</w:t>
            </w:r>
            <w:r>
              <w:rPr>
                <w:rFonts w:hint="eastAsia"/>
                <w:color w:val="auto"/>
                <w:lang w:val="en-US" w:eastAsia="zh-CN"/>
              </w:rPr>
              <w:t>物体打击</w:t>
            </w:r>
            <w:r>
              <w:rPr>
                <w:rFonts w:hint="eastAsia" w:ascii="宋体" w:hAnsi="宋体" w:cs="宋体"/>
                <w:b w:val="0"/>
                <w:bCs w:val="0"/>
                <w:color w:val="auto"/>
                <w:szCs w:val="21"/>
              </w:rPr>
              <w:t>等。不可接受风险识别有：</w:t>
            </w:r>
            <w:r>
              <w:rPr>
                <w:rFonts w:hint="eastAsia"/>
                <w:b w:val="0"/>
                <w:bCs w:val="0"/>
                <w:color w:val="auto"/>
              </w:rPr>
              <w:t>潜在火灾</w:t>
            </w:r>
            <w:r>
              <w:rPr>
                <w:rFonts w:hint="eastAsia"/>
                <w:b w:val="0"/>
                <w:bCs w:val="0"/>
                <w:color w:val="auto"/>
                <w:lang w:eastAsia="zh-CN"/>
              </w:rPr>
              <w:t>、</w:t>
            </w:r>
            <w:r>
              <w:rPr>
                <w:rFonts w:hint="eastAsia"/>
                <w:b w:val="0"/>
                <w:bCs w:val="0"/>
                <w:color w:val="auto"/>
              </w:rPr>
              <w:t>触电</w:t>
            </w:r>
            <w:r>
              <w:rPr>
                <w:rFonts w:hint="eastAsia"/>
                <w:b w:val="0"/>
                <w:bCs w:val="0"/>
                <w:color w:val="auto"/>
                <w:lang w:eastAsia="zh-CN"/>
              </w:rPr>
              <w:t>、</w:t>
            </w:r>
            <w:r>
              <w:rPr>
                <w:rFonts w:hint="eastAsia"/>
                <w:b w:val="0"/>
                <w:bCs w:val="0"/>
                <w:color w:val="auto"/>
                <w:szCs w:val="21"/>
              </w:rPr>
              <w:t>意外伤害</w:t>
            </w:r>
            <w:r>
              <w:rPr>
                <w:rFonts w:hint="eastAsia"/>
                <w:b w:val="0"/>
                <w:bCs w:val="0"/>
                <w:color w:val="auto"/>
                <w:szCs w:val="21"/>
                <w:lang w:eastAsia="zh-CN"/>
              </w:rPr>
              <w:t>、</w:t>
            </w:r>
            <w:r>
              <w:rPr>
                <w:rFonts w:hint="eastAsia"/>
                <w:b w:val="0"/>
                <w:bCs w:val="0"/>
                <w:color w:val="auto"/>
                <w:lang w:val="en-US" w:eastAsia="zh-CN"/>
              </w:rPr>
              <w:t>职业病（杀虫剂对健康的影响）、</w:t>
            </w:r>
            <w:r>
              <w:rPr>
                <w:rFonts w:hint="eastAsia" w:ascii="宋体" w:hAnsi="宋体" w:cs="宋体"/>
                <w:b w:val="0"/>
                <w:bCs w:val="0"/>
                <w:color w:val="auto"/>
                <w:szCs w:val="21"/>
                <w:lang w:val="en-US" w:eastAsia="zh-CN"/>
              </w:rPr>
              <w:t>高处坠落、</w:t>
            </w:r>
            <w:r>
              <w:rPr>
                <w:rFonts w:hint="eastAsia"/>
                <w:color w:val="auto"/>
                <w:lang w:val="en-US" w:eastAsia="zh-CN"/>
              </w:rPr>
              <w:t>物体打击</w:t>
            </w:r>
          </w:p>
          <w:p>
            <w:pPr>
              <w:spacing w:line="380" w:lineRule="exact"/>
              <w:ind w:firstLine="420" w:firstLineChars="200"/>
              <w:rPr>
                <w:rFonts w:ascii="宋体" w:hAnsi="宋体" w:cs="宋体"/>
                <w:b w:val="0"/>
                <w:bCs w:val="0"/>
                <w:color w:val="auto"/>
                <w:szCs w:val="21"/>
              </w:rPr>
            </w:pPr>
            <w:r>
              <w:rPr>
                <w:rFonts w:hint="eastAsia" w:ascii="宋体" w:hAnsi="宋体" w:cs="宋体"/>
                <w:b w:val="0"/>
                <w:bCs w:val="0"/>
                <w:color w:val="auto"/>
                <w:szCs w:val="21"/>
              </w:rPr>
              <w:t>危险源识别经核实，基本齐全。</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运行控制</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8.1</w:t>
            </w:r>
          </w:p>
          <w:p>
            <w:pPr>
              <w:spacing w:line="380" w:lineRule="exact"/>
              <w:rPr>
                <w:rFonts w:ascii="宋体" w:hAnsi="宋体" w:cs="宋体"/>
                <w:b w:val="0"/>
                <w:bCs w:val="0"/>
                <w:color w:val="auto"/>
                <w:szCs w:val="21"/>
              </w:rPr>
            </w:pPr>
          </w:p>
        </w:tc>
        <w:tc>
          <w:tcPr>
            <w:tcW w:w="11172" w:type="dxa"/>
          </w:tcPr>
          <w:p>
            <w:pPr>
              <w:spacing w:line="380" w:lineRule="exact"/>
              <w:ind w:firstLine="421"/>
              <w:rPr>
                <w:b w:val="0"/>
                <w:bCs w:val="0"/>
                <w:color w:val="auto"/>
              </w:rPr>
            </w:pPr>
            <w:r>
              <w:rPr>
                <w:rFonts w:hint="eastAsia"/>
                <w:b w:val="0"/>
                <w:bCs w:val="0"/>
                <w:color w:val="auto"/>
              </w:rPr>
              <w:t>编制与环境、职业健康安全管理体系运行控制有关的文件有《环境运行控过程序》、《职业健康安全运行控过程序》、《相关方管理程序》等。</w:t>
            </w:r>
          </w:p>
          <w:p>
            <w:pPr>
              <w:spacing w:line="380" w:lineRule="exact"/>
              <w:ind w:firstLine="421"/>
              <w:rPr>
                <w:b w:val="0"/>
                <w:bCs w:val="0"/>
                <w:color w:val="auto"/>
              </w:rPr>
            </w:pPr>
            <w:r>
              <w:rPr>
                <w:rFonts w:hint="eastAsia"/>
                <w:b w:val="0"/>
                <w:bCs w:val="0"/>
                <w:color w:val="auto"/>
              </w:rPr>
              <w:t>废水管控：主要为生活污水，生活废水排入市政管网。</w:t>
            </w:r>
          </w:p>
          <w:p>
            <w:pPr>
              <w:spacing w:line="380" w:lineRule="exact"/>
              <w:ind w:firstLine="421"/>
              <w:rPr>
                <w:b w:val="0"/>
                <w:bCs w:val="0"/>
                <w:color w:val="auto"/>
              </w:rPr>
            </w:pPr>
            <w:r>
              <w:rPr>
                <w:rFonts w:hint="eastAsia"/>
                <w:b w:val="0"/>
                <w:bCs w:val="0"/>
                <w:color w:val="auto"/>
              </w:rPr>
              <w:t>废气管控：无废气产生，城市园林绿化服务过程中会产生少量的尘土，施工员工佩戴口罩等措施进行防护。</w:t>
            </w:r>
          </w:p>
          <w:p>
            <w:pPr>
              <w:spacing w:line="380" w:lineRule="exact"/>
              <w:ind w:firstLine="421"/>
              <w:rPr>
                <w:b w:val="0"/>
                <w:bCs w:val="0"/>
                <w:color w:val="auto"/>
              </w:rPr>
            </w:pPr>
            <w:r>
              <w:rPr>
                <w:rFonts w:hint="eastAsia"/>
                <w:b w:val="0"/>
                <w:bCs w:val="0"/>
                <w:color w:val="auto"/>
              </w:rPr>
              <w:t>噪声管控：</w:t>
            </w:r>
            <w:r>
              <w:rPr>
                <w:rFonts w:hint="eastAsia" w:ascii="宋体" w:hAnsi="宋体"/>
                <w:szCs w:val="21"/>
              </w:rPr>
              <w:t>物业管理；室内外清洁服务；园林绿化服务</w:t>
            </w:r>
            <w:r>
              <w:rPr>
                <w:rFonts w:hint="eastAsia"/>
                <w:b w:val="0"/>
                <w:bCs w:val="0"/>
                <w:color w:val="auto"/>
              </w:rPr>
              <w:t>过程和辅助设备选用了低噪声的设备和工具，做好基础减震，在厂房内生产隔声，同时加强设备的检查和维保，确保机械设备在正常工况下运行。</w:t>
            </w:r>
          </w:p>
          <w:p>
            <w:pPr>
              <w:pStyle w:val="2"/>
              <w:rPr>
                <w:rFonts w:hint="eastAsia"/>
                <w:b w:val="0"/>
                <w:bCs w:val="0"/>
                <w:color w:val="auto"/>
                <w:lang w:val="en-US" w:eastAsia="zh-CN"/>
              </w:rPr>
            </w:pPr>
            <w:r>
              <w:rPr>
                <w:rFonts w:hint="eastAsia"/>
                <w:b w:val="0"/>
                <w:bCs w:val="0"/>
                <w:color w:val="auto"/>
              </w:rPr>
              <w:t>固废管控：</w:t>
            </w:r>
            <w:r>
              <w:rPr>
                <w:rFonts w:hint="eastAsia" w:ascii="宋体" w:hAnsi="宋体"/>
                <w:szCs w:val="21"/>
              </w:rPr>
              <w:t>物业管理；室内外清洁服务；园林绿化服务</w:t>
            </w:r>
            <w:r>
              <w:rPr>
                <w:rFonts w:hint="eastAsia"/>
                <w:b w:val="0"/>
                <w:bCs w:val="0"/>
                <w:color w:val="auto"/>
              </w:rPr>
              <w:t>过程中主要为木屑、</w:t>
            </w:r>
            <w:r>
              <w:rPr>
                <w:rFonts w:hint="eastAsia"/>
                <w:b w:val="0"/>
                <w:bCs w:val="0"/>
                <w:color w:val="auto"/>
                <w:lang w:val="en-US" w:eastAsia="zh-CN"/>
              </w:rPr>
              <w:t>纸屑、农药</w:t>
            </w:r>
            <w:r>
              <w:rPr>
                <w:rFonts w:hint="eastAsia"/>
                <w:b w:val="0"/>
                <w:bCs w:val="0"/>
                <w:color w:val="auto"/>
              </w:rPr>
              <w:t>包装等。</w:t>
            </w:r>
            <w:r>
              <w:rPr>
                <w:rFonts w:hint="eastAsia"/>
                <w:b w:val="0"/>
                <w:bCs w:val="0"/>
                <w:color w:val="auto"/>
                <w:lang w:val="en-US" w:eastAsia="zh-CN"/>
              </w:rPr>
              <w:t>①项目</w:t>
            </w:r>
            <w:r>
              <w:rPr>
                <w:rFonts w:hint="eastAsia"/>
                <w:b w:val="0"/>
                <w:bCs w:val="0"/>
                <w:color w:val="auto"/>
              </w:rPr>
              <w:t>部将木屑、</w:t>
            </w:r>
            <w:r>
              <w:rPr>
                <w:rFonts w:hint="eastAsia"/>
                <w:b w:val="0"/>
                <w:bCs w:val="0"/>
                <w:color w:val="auto"/>
                <w:lang w:val="en-US" w:eastAsia="zh-CN"/>
              </w:rPr>
              <w:t>纸屑等</w:t>
            </w:r>
            <w:r>
              <w:rPr>
                <w:rFonts w:hint="eastAsia"/>
                <w:b w:val="0"/>
                <w:bCs w:val="0"/>
                <w:color w:val="auto"/>
              </w:rPr>
              <w:t>固废放置固定位置，积攒一定量后出售有废品回收单位再利用</w:t>
            </w:r>
            <w:r>
              <w:rPr>
                <w:rFonts w:hint="eastAsia"/>
                <w:b w:val="0"/>
                <w:bCs w:val="0"/>
                <w:color w:val="auto"/>
                <w:lang w:eastAsia="zh-CN"/>
              </w:rPr>
              <w:t>，</w:t>
            </w:r>
            <w:r>
              <w:rPr>
                <w:rFonts w:hint="eastAsia"/>
                <w:b w:val="0"/>
                <w:bCs w:val="0"/>
                <w:color w:val="auto"/>
                <w:lang w:val="en-US" w:eastAsia="zh-CN"/>
              </w:rPr>
              <w:t>②农药瓶子的处理：公司园林绿化服务过程使用的农药瓶子，不乱扔，统一交给供应商，由供应商进行回收。</w:t>
            </w:r>
          </w:p>
          <w:p>
            <w:pPr>
              <w:spacing w:line="440" w:lineRule="exact"/>
              <w:ind w:firstLine="421"/>
              <w:rPr>
                <w:b w:val="0"/>
                <w:bCs w:val="0"/>
                <w:color w:val="auto"/>
              </w:rPr>
            </w:pPr>
            <w:r>
              <w:rPr>
                <w:rFonts w:hint="eastAsia"/>
                <w:b w:val="0"/>
                <w:bCs w:val="0"/>
                <w:color w:val="auto"/>
              </w:rPr>
              <w:t>危废：公司的</w:t>
            </w:r>
            <w:r>
              <w:rPr>
                <w:rFonts w:hint="eastAsia" w:ascii="宋体" w:hAnsi="宋体"/>
                <w:szCs w:val="21"/>
              </w:rPr>
              <w:t>物业管理；室内外清洁服务；园林绿化服务</w:t>
            </w:r>
            <w:r>
              <w:rPr>
                <w:rFonts w:hint="eastAsia"/>
                <w:b w:val="0"/>
                <w:bCs w:val="0"/>
                <w:color w:val="auto"/>
              </w:rPr>
              <w:t>不产生危废。</w:t>
            </w:r>
            <w:r>
              <w:rPr>
                <w:b w:val="0"/>
                <w:bCs w:val="0"/>
                <w:color w:val="auto"/>
              </w:rPr>
              <w:t xml:space="preserve"> </w:t>
            </w:r>
          </w:p>
          <w:p>
            <w:pPr>
              <w:spacing w:line="380" w:lineRule="exact"/>
              <w:ind w:firstLine="420" w:firstLineChars="200"/>
              <w:rPr>
                <w:b w:val="0"/>
                <w:bCs w:val="0"/>
                <w:color w:val="auto"/>
              </w:rPr>
            </w:pPr>
            <w:r>
              <w:rPr>
                <w:rFonts w:hint="eastAsia"/>
                <w:b w:val="0"/>
                <w:bCs w:val="0"/>
                <w:color w:val="auto"/>
              </w:rPr>
              <w:t>资、能源管控：生产过程注意节水、节电、节油，人走关闭开关，现场未发现有漏水和浪费电能的现象。</w:t>
            </w:r>
          </w:p>
          <w:p>
            <w:pPr>
              <w:spacing w:line="380" w:lineRule="exact"/>
              <w:ind w:firstLine="421"/>
              <w:rPr>
                <w:b w:val="0"/>
                <w:bCs w:val="0"/>
                <w:color w:val="auto"/>
              </w:rPr>
            </w:pPr>
            <w:r>
              <w:rPr>
                <w:rFonts w:hint="eastAsia"/>
                <w:b w:val="0"/>
                <w:bCs w:val="0"/>
                <w:color w:val="auto"/>
              </w:rPr>
              <w:t>潜在火灾管控：公司城市园林绿化服务场配有不同规格灭火器。每年度检查消防器材有效性，提供2019年检查记录。</w:t>
            </w:r>
            <w:r>
              <w:rPr>
                <w:rFonts w:hint="eastAsia"/>
                <w:b w:val="0"/>
                <w:bCs w:val="0"/>
                <w:color w:val="auto"/>
                <w:lang w:val="en-US" w:eastAsia="zh-CN"/>
              </w:rPr>
              <w:t>远程</w:t>
            </w:r>
            <w:r>
              <w:rPr>
                <w:rFonts w:hint="eastAsia"/>
                <w:b w:val="0"/>
                <w:bCs w:val="0"/>
                <w:color w:val="auto"/>
              </w:rPr>
              <w:t>抽查1个消防栓2个灭火器均符合要求。</w:t>
            </w:r>
          </w:p>
          <w:p>
            <w:pPr>
              <w:pStyle w:val="2"/>
              <w:rPr>
                <w:rFonts w:hint="eastAsia"/>
                <w:lang w:val="en-US" w:eastAsia="zh-CN"/>
              </w:rPr>
            </w:pPr>
            <w:r>
              <w:rPr>
                <w:rFonts w:hint="eastAsia"/>
                <w:b w:val="0"/>
                <w:bCs w:val="0"/>
                <w:color w:val="auto"/>
                <w:lang w:val="en-US" w:eastAsia="zh-CN"/>
              </w:rPr>
              <w:t>高处坠落：该公司给施工人员配备安全的</w:t>
            </w:r>
            <w:r>
              <w:rPr>
                <w:rFonts w:hint="eastAsia"/>
              </w:rPr>
              <w:t>8字环下降器、安全带、安全帽、安全绳、座板、自锁器</w:t>
            </w:r>
            <w:r>
              <w:rPr>
                <w:rFonts w:hint="eastAsia"/>
                <w:lang w:eastAsia="zh-CN"/>
              </w:rPr>
              <w:t>，</w:t>
            </w:r>
            <w:r>
              <w:rPr>
                <w:rFonts w:hint="eastAsia"/>
                <w:lang w:val="en-US" w:eastAsia="zh-CN"/>
              </w:rPr>
              <w:t>均经过检验，同时在施工前进行安全技术交底，同时在施工过程中地面有人员监护，公司制定预案。</w:t>
            </w:r>
          </w:p>
          <w:p>
            <w:pPr>
              <w:pStyle w:val="2"/>
              <w:rPr>
                <w:rFonts w:hint="eastAsia"/>
                <w:lang w:val="en-US" w:eastAsia="zh-CN"/>
              </w:rPr>
            </w:pPr>
          </w:p>
          <w:p>
            <w:pPr>
              <w:pStyle w:val="2"/>
              <w:rPr>
                <w:rFonts w:hint="default"/>
                <w:lang w:val="en-US" w:eastAsia="zh-CN"/>
              </w:rPr>
            </w:pPr>
            <w:r>
              <w:rPr>
                <w:rFonts w:hint="eastAsia"/>
                <w:lang w:val="en-US" w:eastAsia="zh-CN"/>
              </w:rPr>
              <w:t>物体打击：在</w:t>
            </w:r>
            <w:r>
              <w:rPr>
                <w:rFonts w:hint="eastAsia" w:ascii="宋体" w:hAnsi="宋体"/>
                <w:szCs w:val="21"/>
              </w:rPr>
              <w:t>物业管理；室内外清洁服务；园林绿化服务</w:t>
            </w:r>
            <w:r>
              <w:rPr>
                <w:rFonts w:hint="eastAsia" w:ascii="宋体" w:hAnsi="宋体"/>
                <w:szCs w:val="21"/>
                <w:lang w:val="en-US" w:eastAsia="zh-CN"/>
              </w:rPr>
              <w:t>中，存在物体码放不牢固，或者意外情况，公司对员工加强培训，并在工作中加强检查巡视</w:t>
            </w:r>
          </w:p>
          <w:p>
            <w:pPr>
              <w:spacing w:line="380" w:lineRule="exact"/>
              <w:ind w:firstLine="421"/>
              <w:rPr>
                <w:b w:val="0"/>
                <w:bCs w:val="0"/>
                <w:color w:val="auto"/>
              </w:rPr>
            </w:pPr>
            <w:r>
              <w:rPr>
                <w:rFonts w:hint="eastAsia"/>
                <w:b w:val="0"/>
                <w:bCs w:val="0"/>
                <w:color w:val="auto"/>
              </w:rPr>
              <w:t>职业健康安全管控：公司给员工发放工作服、口罩等劳保用品。</w:t>
            </w:r>
          </w:p>
          <w:p>
            <w:pPr>
              <w:spacing w:line="380" w:lineRule="exact"/>
              <w:ind w:firstLine="421"/>
              <w:rPr>
                <w:b w:val="0"/>
                <w:bCs w:val="0"/>
                <w:color w:val="auto"/>
              </w:rPr>
            </w:pPr>
            <w:r>
              <w:rPr>
                <w:rFonts w:hint="eastAsia"/>
                <w:b w:val="0"/>
                <w:bCs w:val="0"/>
                <w:color w:val="auto"/>
              </w:rPr>
              <w:t>体检报告见附件</w:t>
            </w:r>
          </w:p>
          <w:p>
            <w:pPr>
              <w:spacing w:line="380" w:lineRule="exact"/>
              <w:ind w:firstLine="421"/>
              <w:rPr>
                <w:b w:val="0"/>
                <w:bCs w:val="0"/>
                <w:color w:val="auto"/>
              </w:rPr>
            </w:pPr>
            <w:r>
              <w:rPr>
                <w:rFonts w:hint="eastAsia"/>
                <w:b w:val="0"/>
                <w:bCs w:val="0"/>
                <w:color w:val="auto"/>
              </w:rPr>
              <w:t>为主要长期员工上社保，见附件。</w:t>
            </w:r>
          </w:p>
          <w:p>
            <w:pPr>
              <w:spacing w:line="380" w:lineRule="exact"/>
              <w:ind w:firstLine="421"/>
              <w:rPr>
                <w:rFonts w:hint="eastAsia"/>
                <w:b w:val="0"/>
                <w:bCs w:val="0"/>
                <w:color w:val="auto"/>
              </w:rPr>
            </w:pPr>
            <w:r>
              <w:rPr>
                <w:rFonts w:hint="eastAsia"/>
                <w:b w:val="0"/>
                <w:bCs w:val="0"/>
                <w:color w:val="auto"/>
              </w:rPr>
              <w:t>按有关程序和要求通报供方和顾客，采用〈告知函〉方式通报。查到相关方告知书。</w:t>
            </w:r>
          </w:p>
          <w:p>
            <w:pPr>
              <w:pStyle w:val="2"/>
              <w:rPr>
                <w:rFonts w:hint="eastAsia"/>
                <w:b w:val="0"/>
                <w:bCs w:val="0"/>
                <w:color w:val="auto"/>
                <w:lang w:val="en-US" w:eastAsia="zh-CN"/>
              </w:rPr>
            </w:pPr>
          </w:p>
          <w:p>
            <w:pPr>
              <w:pStyle w:val="2"/>
              <w:rPr>
                <w:rFonts w:hint="eastAsia"/>
                <w:b w:val="0"/>
                <w:bCs w:val="0"/>
                <w:color w:val="auto"/>
                <w:lang w:val="en-US" w:eastAsia="zh-CN"/>
              </w:rPr>
            </w:pPr>
            <w:r>
              <w:rPr>
                <w:rFonts w:hint="eastAsia"/>
                <w:b w:val="0"/>
                <w:bCs w:val="0"/>
                <w:color w:val="auto"/>
                <w:lang w:val="en-US" w:eastAsia="zh-CN"/>
              </w:rPr>
              <w:t>现场运行情况：</w:t>
            </w:r>
          </w:p>
          <w:p>
            <w:pPr>
              <w:rPr>
                <w:rFonts w:cs="Arial"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抽查环境运行的策划与控制实施</w:t>
            </w:r>
          </w:p>
          <w:p>
            <w:pPr>
              <w:rPr>
                <w:rFonts w:asciiTheme="minorEastAsia" w:hAnsiTheme="minorEastAsia" w:eastAsiaTheme="minorEastAsia"/>
                <w:b w:val="0"/>
                <w:bCs w:val="0"/>
                <w:color w:val="auto"/>
                <w:szCs w:val="21"/>
              </w:rPr>
            </w:pPr>
            <w:r>
              <w:rPr>
                <w:rFonts w:hint="eastAsia" w:cs="Arial" w:asciiTheme="minorEastAsia" w:hAnsiTheme="minorEastAsia" w:eastAsiaTheme="minorEastAsia"/>
                <w:b w:val="0"/>
                <w:bCs w:val="0"/>
                <w:color w:val="auto"/>
                <w:szCs w:val="21"/>
              </w:rPr>
              <w:t>1）</w:t>
            </w:r>
            <w:r>
              <w:rPr>
                <w:rFonts w:asciiTheme="minorEastAsia" w:hAnsiTheme="minorEastAsia" w:eastAsiaTheme="minorEastAsia"/>
                <w:b w:val="0"/>
                <w:bCs w:val="0"/>
                <w:color w:val="auto"/>
                <w:szCs w:val="21"/>
              </w:rPr>
              <w:t>固体废弃物排放的管控</w:t>
            </w:r>
            <w:r>
              <w:rPr>
                <w:rFonts w:hint="eastAsia" w:asciiTheme="minorEastAsia" w:hAnsiTheme="minorEastAsia" w:eastAsiaTheme="minorEastAsia"/>
                <w:b w:val="0"/>
                <w:bCs w:val="0"/>
                <w:color w:val="auto"/>
                <w:szCs w:val="21"/>
              </w:rPr>
              <w:t>：</w:t>
            </w:r>
          </w:p>
          <w:p>
            <w:pPr>
              <w:pStyle w:val="21"/>
              <w:ind w:firstLine="0" w:firstLineChars="0"/>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制定并实施《运行控制程序》中固体废弃物控制要求。办公室负责废弃物的分类、收集、保管、由有资质的市政环卫公司合法拉运、处置。现场分设：可回收一般废弃物、不可回收一般废弃物，员工能按要求分类放置固体废弃物。</w:t>
            </w:r>
          </w:p>
          <w:p>
            <w:pPr>
              <w:pStyle w:val="21"/>
              <w:ind w:firstLine="0" w:firstLineChars="0"/>
              <w:rPr>
                <w:rFonts w:hint="default" w:asciiTheme="minorEastAsia" w:hAnsiTheme="minorEastAsia" w:eastAsiaTheme="minorEastAsia"/>
                <w:b w:val="0"/>
                <w:bCs w:val="0"/>
                <w:color w:val="auto"/>
                <w:szCs w:val="21"/>
                <w:lang w:val="en-US" w:eastAsia="zh-CN"/>
              </w:rPr>
            </w:pPr>
            <w:r>
              <w:rPr>
                <w:rFonts w:hint="eastAsia" w:asciiTheme="minorEastAsia" w:hAnsiTheme="minorEastAsia" w:eastAsiaTheme="minorEastAsia"/>
                <w:b w:val="0"/>
                <w:bCs w:val="0"/>
                <w:color w:val="auto"/>
                <w:szCs w:val="21"/>
                <w:lang w:val="en-US" w:eastAsia="zh-CN"/>
              </w:rPr>
              <w:t xml:space="preserve"> </w:t>
            </w:r>
          </w:p>
          <w:p>
            <w:pPr>
              <w:pStyle w:val="21"/>
              <w:ind w:firstLine="0" w:firstLineChars="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2）废气排放</w:t>
            </w:r>
            <w:r>
              <w:rPr>
                <w:rFonts w:asciiTheme="minorEastAsia" w:hAnsiTheme="minorEastAsia" w:eastAsiaTheme="minorEastAsia"/>
                <w:b w:val="0"/>
                <w:bCs w:val="0"/>
                <w:color w:val="auto"/>
                <w:szCs w:val="21"/>
              </w:rPr>
              <w:t>管控</w:t>
            </w:r>
            <w:r>
              <w:rPr>
                <w:rFonts w:hint="eastAsia" w:asciiTheme="minorEastAsia" w:hAnsiTheme="minorEastAsia" w:eastAsiaTheme="minorEastAsia"/>
                <w:b w:val="0"/>
                <w:bCs w:val="0"/>
                <w:color w:val="auto"/>
                <w:szCs w:val="21"/>
              </w:rPr>
              <w:t>：</w:t>
            </w:r>
          </w:p>
          <w:p>
            <w:pPr>
              <w:pStyle w:val="2"/>
              <w:rPr>
                <w:rFonts w:hint="default" w:cs="Times New Roman" w:asciiTheme="minorEastAsia" w:hAnsiTheme="minorEastAsia" w:eastAsiaTheme="minorEastAsia"/>
                <w:b w:val="0"/>
                <w:bCs w:val="0"/>
                <w:color w:val="auto"/>
                <w:kern w:val="2"/>
                <w:sz w:val="21"/>
                <w:szCs w:val="21"/>
                <w:lang w:val="en-US" w:eastAsia="zh-CN" w:bidi="ar-SA"/>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现场作业在户外，</w:t>
            </w:r>
            <w:r>
              <w:rPr>
                <w:rFonts w:hint="eastAsia" w:ascii="宋体" w:hAnsi="宋体"/>
                <w:szCs w:val="21"/>
              </w:rPr>
              <w:t>物业管理；室内外清洁服务；园林绿化服务</w:t>
            </w:r>
            <w:r>
              <w:rPr>
                <w:rFonts w:hint="eastAsia" w:asciiTheme="minorEastAsia" w:hAnsiTheme="minorEastAsia" w:eastAsiaTheme="minorEastAsia"/>
                <w:b w:val="0"/>
                <w:bCs w:val="0"/>
                <w:color w:val="auto"/>
                <w:szCs w:val="21"/>
                <w:lang w:val="en-US" w:eastAsia="zh-CN"/>
              </w:rPr>
              <w:t>不产生废气，在施工过程中产生少量灰尘，工人佩戴口罩进行防护</w:t>
            </w:r>
          </w:p>
          <w:p>
            <w:pPr>
              <w:rPr>
                <w:rFonts w:hint="eastAsia" w:asciiTheme="minorEastAsia" w:hAnsiTheme="minorEastAsia" w:eastAsiaTheme="minorEastAsia"/>
                <w:b w:val="0"/>
                <w:bCs w:val="0"/>
                <w:color w:val="auto"/>
                <w:szCs w:val="21"/>
              </w:rPr>
            </w:pPr>
          </w:p>
          <w:p>
            <w:pPr>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w:t>
            </w:r>
            <w:r>
              <w:rPr>
                <w:rFonts w:hint="eastAsia" w:asciiTheme="minorEastAsia" w:hAnsiTheme="minorEastAsia" w:eastAsiaTheme="minorEastAsia"/>
                <w:b w:val="0"/>
                <w:bCs w:val="0"/>
                <w:color w:val="auto"/>
                <w:szCs w:val="21"/>
                <w:lang w:val="en-US" w:eastAsia="zh-CN"/>
              </w:rPr>
              <w:t>3</w:t>
            </w:r>
            <w:r>
              <w:rPr>
                <w:rFonts w:hint="eastAsia" w:asciiTheme="minorEastAsia" w:hAnsiTheme="minorEastAsia" w:eastAsiaTheme="minorEastAsia"/>
                <w:b w:val="0"/>
                <w:bCs w:val="0"/>
                <w:color w:val="auto"/>
                <w:szCs w:val="21"/>
              </w:rPr>
              <w:t>）意外火灾控制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组织的办公区域消防器材配置合理，每辆运输车都配置有灭火器，有灭火器等灭火器材，</w:t>
            </w:r>
            <w:r>
              <w:rPr>
                <w:rFonts w:hint="eastAsia" w:asciiTheme="minorEastAsia" w:hAnsiTheme="minorEastAsia" w:eastAsiaTheme="minorEastAsia"/>
                <w:b w:val="0"/>
                <w:bCs w:val="0"/>
                <w:color w:val="auto"/>
                <w:szCs w:val="21"/>
                <w:lang w:val="en-US" w:eastAsia="zh-CN"/>
              </w:rPr>
              <w:t>远程</w:t>
            </w:r>
            <w:r>
              <w:rPr>
                <w:rFonts w:hint="eastAsia" w:asciiTheme="minorEastAsia" w:hAnsiTheme="minorEastAsia" w:eastAsiaTheme="minorEastAsia"/>
                <w:b w:val="0"/>
                <w:bCs w:val="0"/>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lang w:val="en-US" w:eastAsia="zh-CN"/>
              </w:rPr>
              <w:t>4</w:t>
            </w:r>
            <w:r>
              <w:rPr>
                <w:rFonts w:hint="eastAsia" w:asciiTheme="minorEastAsia" w:hAnsiTheme="minorEastAsia" w:eastAsiaTheme="minorEastAsia"/>
                <w:b w:val="0"/>
                <w:bCs w:val="0"/>
                <w:color w:val="auto"/>
                <w:szCs w:val="21"/>
              </w:rPr>
              <w:t>）意外伤害控制</w:t>
            </w:r>
          </w:p>
          <w:p>
            <w:pPr>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b w:val="0"/>
                <w:bCs w:val="0"/>
                <w:color w:val="auto"/>
                <w:kern w:val="0"/>
                <w:szCs w:val="21"/>
                <w:highlight w:val="none"/>
              </w:rPr>
            </w:pPr>
            <w:r>
              <w:rPr>
                <w:rFonts w:hint="eastAsia" w:ascii="宋体"/>
                <w:b w:val="0"/>
                <w:bCs w:val="0"/>
                <w:color w:val="auto"/>
                <w:kern w:val="0"/>
                <w:szCs w:val="21"/>
                <w:highlight w:val="none"/>
              </w:rPr>
              <w:t>查，</w:t>
            </w:r>
            <w:r>
              <w:rPr>
                <w:rFonts w:hint="eastAsia" w:ascii="宋体"/>
                <w:b w:val="0"/>
                <w:bCs w:val="0"/>
                <w:color w:val="auto"/>
                <w:kern w:val="0"/>
                <w:szCs w:val="21"/>
                <w:highlight w:val="none"/>
                <w:lang w:eastAsia="zh-CN"/>
              </w:rPr>
              <w:t>运输</w:t>
            </w:r>
            <w:r>
              <w:rPr>
                <w:rFonts w:hint="eastAsia" w:ascii="宋体"/>
                <w:b w:val="0"/>
                <w:bCs w:val="0"/>
                <w:color w:val="auto"/>
                <w:kern w:val="0"/>
                <w:szCs w:val="21"/>
                <w:highlight w:val="none"/>
              </w:rPr>
              <w:t>部员工定期参加操作规程的培训,并进行了三级安全教育。</w:t>
            </w:r>
          </w:p>
          <w:p>
            <w:pPr>
              <w:autoSpaceDE w:val="0"/>
              <w:autoSpaceDN w:val="0"/>
              <w:adjustRightInd w:val="0"/>
              <w:spacing w:line="360" w:lineRule="auto"/>
              <w:rPr>
                <w:rFonts w:hint="default" w:ascii="楷体" w:hAnsi="楷体" w:eastAsia="楷体" w:cs="楷体"/>
                <w:b w:val="0"/>
                <w:bCs w:val="0"/>
                <w:color w:val="auto"/>
                <w:sz w:val="24"/>
                <w:szCs w:val="24"/>
                <w:lang w:val="en-US"/>
              </w:rPr>
            </w:pPr>
            <w:r>
              <w:rPr>
                <w:rFonts w:hint="eastAsia" w:ascii="宋体"/>
                <w:b w:val="0"/>
                <w:bCs w:val="0"/>
                <w:color w:val="auto"/>
                <w:kern w:val="0"/>
                <w:szCs w:val="21"/>
                <w:highlight w:val="none"/>
                <w:lang w:val="en-US" w:eastAsia="zh-CN"/>
              </w:rPr>
              <w:t>5）触电：</w:t>
            </w:r>
            <w:r>
              <w:rPr>
                <w:rFonts w:hint="eastAsia" w:ascii="宋体" w:hAnsi="Times New Roman" w:eastAsia="宋体" w:cs="Times New Roman"/>
                <w:b w:val="0"/>
                <w:bCs w:val="0"/>
                <w:color w:val="auto"/>
                <w:spacing w:val="10"/>
                <w:kern w:val="0"/>
                <w:sz w:val="21"/>
                <w:szCs w:val="21"/>
                <w:highlight w:val="none"/>
                <w:lang w:val="en-US" w:eastAsia="zh-CN" w:bidi="ar-SA"/>
              </w:rPr>
              <w:t>使用手持电动工具时先检查有无电线裸露等安全隐患。</w:t>
            </w:r>
            <w:r>
              <w:rPr>
                <w:rFonts w:hint="eastAsia" w:ascii="宋体" w:cs="Times New Roman"/>
                <w:b w:val="0"/>
                <w:bCs w:val="0"/>
                <w:color w:val="auto"/>
                <w:spacing w:val="10"/>
                <w:kern w:val="0"/>
                <w:sz w:val="21"/>
                <w:szCs w:val="21"/>
                <w:highlight w:val="none"/>
                <w:lang w:val="en-US" w:eastAsia="zh-CN" w:bidi="ar-SA"/>
              </w:rPr>
              <w:t>临时用电需先进行审批，目前公司在户外不使用临时电</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Fonts w:hint="eastAsia"/>
                <w:b w:val="0"/>
                <w:bCs w:val="0"/>
                <w:color w:val="auto"/>
                <w:lang w:val="en-US" w:eastAsia="zh-CN"/>
              </w:rPr>
              <w:t>6）环境污染（杀虫剂对土地及空气的污染）</w:t>
            </w:r>
            <w:r>
              <w:rPr>
                <w:rStyle w:val="20"/>
                <w:rFonts w:hint="eastAsia" w:ascii="Arial" w:hAnsi="Arial" w:cs="Arial"/>
                <w:b w:val="0"/>
                <w:bCs w:val="0"/>
                <w:color w:val="auto"/>
                <w:spacing w:val="0"/>
                <w:shd w:val="clear" w:color="auto" w:fill="FFFFFF"/>
                <w:lang w:val="en-US" w:eastAsia="zh-CN"/>
              </w:rPr>
              <w:t>：杀虫剂等瓶子统一回收，公司员工在施工过程中佩戴口罩，提供人员体检报告，给员工上保险</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7）高温作业：</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1.日最高气温达到40℃以上，应当停止当日室外露天作业；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2.日最高气温达到37℃以上、40℃以下时，用人单位全天安排劳动者室外露天作业时间累计不得超过6小时，连续作业时间不得超过国家规定，且在气温最高时段3小时内不得安排室外露天作业；　　</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3.日最高气温达到35℃以上、37℃以下时，用人单位应当采取换班轮休等方式，缩短劳动者连续作业时间，并且不得安排室外露天作业劳动者加班。</w:t>
            </w:r>
          </w:p>
          <w:p>
            <w:pPr>
              <w:pStyle w:val="2"/>
              <w:numPr>
                <w:ilvl w:val="0"/>
                <w:numId w:val="0"/>
              </w:numPr>
              <w:rPr>
                <w:rStyle w:val="20"/>
                <w:rFonts w:hint="eastAsia" w:ascii="Arial" w:hAnsi="Arial" w:cs="Arial"/>
                <w:b w:val="0"/>
                <w:bCs w:val="0"/>
                <w:color w:val="auto"/>
                <w:spacing w:val="0"/>
                <w:shd w:val="clear" w:color="auto" w:fill="FFFFFF"/>
                <w:lang w:val="en-US" w:eastAsia="zh-CN"/>
              </w:rPr>
            </w:pPr>
            <w:r>
              <w:rPr>
                <w:rStyle w:val="20"/>
                <w:rFonts w:hint="eastAsia" w:ascii="Arial" w:hAnsi="Arial" w:cs="Arial"/>
                <w:b w:val="0"/>
                <w:bCs w:val="0"/>
                <w:color w:val="auto"/>
                <w:spacing w:val="0"/>
                <w:shd w:val="clear" w:color="auto" w:fill="FFFFFF"/>
                <w:lang w:val="en-US" w:eastAsia="zh-CN"/>
              </w:rPr>
              <w:t>公司严格按照上述规定，并在夏季时给员工准备绿豆汤、清凉油、风油精等防暑用品</w:t>
            </w:r>
          </w:p>
          <w:p>
            <w:pPr>
              <w:pStyle w:val="2"/>
              <w:numPr>
                <w:ilvl w:val="0"/>
                <w:numId w:val="0"/>
              </w:numPr>
              <w:rPr>
                <w:rStyle w:val="20"/>
                <w:rFonts w:hint="default" w:ascii="Arial" w:hAnsi="Arial" w:cs="Arial"/>
                <w:b w:val="0"/>
                <w:bCs w:val="0"/>
                <w:color w:val="auto"/>
                <w:spacing w:val="0"/>
                <w:shd w:val="clear" w:color="auto" w:fill="FFFFFF"/>
                <w:lang w:val="en-US" w:eastAsia="zh-CN"/>
              </w:rPr>
            </w:pPr>
          </w:p>
          <w:p>
            <w:pPr>
              <w:pStyle w:val="2"/>
              <w:ind w:firstLine="460" w:firstLineChars="200"/>
              <w:rPr>
                <w:rFonts w:hint="eastAsia"/>
                <w:b w:val="0"/>
                <w:bCs w:val="0"/>
                <w:color w:val="auto"/>
                <w:szCs w:val="21"/>
                <w:lang w:val="en-US" w:eastAsia="zh-CN"/>
              </w:rPr>
            </w:pPr>
            <w:r>
              <w:rPr>
                <w:rFonts w:hint="eastAsia"/>
                <w:b w:val="0"/>
                <w:bCs w:val="0"/>
                <w:color w:val="auto"/>
                <w:szCs w:val="21"/>
                <w:lang w:val="en-US" w:eastAsia="zh-CN"/>
              </w:rPr>
              <w:t>疫情期间公司做好人员健康监测，测量体温，防护培训等，提高大家的个人防护意思，增加对新型冠状病毒病毒的了解，更好的做好个人防护</w:t>
            </w:r>
          </w:p>
          <w:p>
            <w:pPr>
              <w:pStyle w:val="2"/>
              <w:rPr>
                <w:b w:val="0"/>
                <w:bCs w:val="0"/>
                <w:color w:val="auto"/>
              </w:rPr>
            </w:pPr>
          </w:p>
        </w:tc>
        <w:tc>
          <w:tcPr>
            <w:tcW w:w="760" w:type="dxa"/>
          </w:tcPr>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ascii="宋体" w:hAnsi="宋体" w:cs="宋体"/>
                <w:b w:val="0"/>
                <w:bCs w:val="0"/>
                <w:color w:val="auto"/>
                <w:szCs w:val="21"/>
              </w:rPr>
            </w:pPr>
          </w:p>
          <w:p>
            <w:pPr>
              <w:spacing w:line="320" w:lineRule="exact"/>
              <w:rPr>
                <w:rFonts w:hint="eastAsia"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b w:val="0"/>
                <w:bCs w:val="0"/>
                <w:color w:val="auto"/>
                <w:szCs w:val="21"/>
              </w:rPr>
            </w:pPr>
            <w:r>
              <w:rPr>
                <w:rFonts w:hint="eastAsia"/>
                <w:b w:val="0"/>
                <w:bCs w:val="0"/>
                <w:color w:val="auto"/>
                <w:szCs w:val="21"/>
              </w:rPr>
              <w:t>应急准备和相应</w:t>
            </w:r>
          </w:p>
        </w:tc>
        <w:tc>
          <w:tcPr>
            <w:tcW w:w="1070" w:type="dxa"/>
          </w:tcPr>
          <w:p>
            <w:pPr>
              <w:spacing w:line="380" w:lineRule="exact"/>
              <w:rPr>
                <w:b w:val="0"/>
                <w:bCs w:val="0"/>
                <w:color w:val="auto"/>
                <w:szCs w:val="21"/>
              </w:rPr>
            </w:pP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p>
          <w:p>
            <w:pPr>
              <w:spacing w:line="380" w:lineRule="exact"/>
              <w:rPr>
                <w:rFonts w:ascii="宋体" w:hAnsi="宋体" w:cs="宋体"/>
                <w:b w:val="0"/>
                <w:bCs w:val="0"/>
                <w:color w:val="auto"/>
                <w:szCs w:val="21"/>
              </w:rPr>
            </w:pPr>
          </w:p>
        </w:tc>
        <w:tc>
          <w:tcPr>
            <w:tcW w:w="11172" w:type="dxa"/>
          </w:tcPr>
          <w:p>
            <w:pPr>
              <w:spacing w:line="380" w:lineRule="exact"/>
              <w:rPr>
                <w:b w:val="0"/>
                <w:bCs w:val="0"/>
                <w:color w:val="auto"/>
                <w:szCs w:val="21"/>
              </w:rPr>
            </w:pPr>
            <w:r>
              <w:rPr>
                <w:rFonts w:hint="eastAsia" w:ascii="宋体" w:hAnsi="宋体" w:cs="宋体"/>
                <w:b w:val="0"/>
                <w:bCs w:val="0"/>
                <w:color w:val="auto"/>
                <w:szCs w:val="21"/>
              </w:rPr>
              <w:t>参加</w:t>
            </w:r>
            <w:r>
              <w:rPr>
                <w:rFonts w:hint="eastAsia" w:ascii="宋体" w:hAnsi="宋体" w:cs="宋体"/>
                <w:b w:val="0"/>
                <w:bCs w:val="0"/>
                <w:color w:val="auto"/>
                <w:szCs w:val="21"/>
                <w:lang w:eastAsia="zh-CN"/>
              </w:rPr>
              <w:t>办公室</w:t>
            </w:r>
            <w:r>
              <w:rPr>
                <w:rFonts w:hint="eastAsia" w:ascii="宋体" w:hAnsi="宋体" w:cs="宋体"/>
                <w:b w:val="0"/>
                <w:bCs w:val="0"/>
                <w:color w:val="auto"/>
                <w:szCs w:val="21"/>
              </w:rPr>
              <w:t>组织的应急培训和演练，详见审核</w:t>
            </w:r>
            <w:r>
              <w:rPr>
                <w:rFonts w:hint="eastAsia" w:ascii="宋体" w:hAnsi="宋体" w:cs="宋体"/>
                <w:b w:val="0"/>
                <w:bCs w:val="0"/>
                <w:color w:val="auto"/>
                <w:szCs w:val="21"/>
                <w:lang w:eastAsia="zh-CN"/>
              </w:rPr>
              <w:t>办公室</w:t>
            </w:r>
            <w:r>
              <w:rPr>
                <w:rFonts w:hint="eastAsia"/>
                <w:b w:val="0"/>
                <w:bCs w:val="0"/>
                <w:color w:val="auto"/>
                <w:szCs w:val="21"/>
              </w:rPr>
              <w:t>E</w:t>
            </w:r>
            <w:r>
              <w:rPr>
                <w:rFonts w:hint="eastAsia"/>
                <w:b w:val="0"/>
                <w:bCs w:val="0"/>
                <w:color w:val="auto"/>
                <w:szCs w:val="21"/>
                <w:lang w:val="en-US" w:eastAsia="zh-CN"/>
              </w:rPr>
              <w:t>S</w:t>
            </w:r>
            <w:r>
              <w:rPr>
                <w:rFonts w:hint="eastAsia"/>
                <w:b w:val="0"/>
                <w:bCs w:val="0"/>
                <w:color w:val="auto"/>
                <w:szCs w:val="21"/>
              </w:rPr>
              <w:t>8.2</w:t>
            </w:r>
            <w:r>
              <w:rPr>
                <w:rFonts w:hint="eastAsia" w:ascii="宋体" w:hAnsi="宋体" w:cs="宋体"/>
                <w:b w:val="0"/>
                <w:bCs w:val="0"/>
                <w:color w:val="auto"/>
                <w:szCs w:val="21"/>
              </w:rPr>
              <w:t>条款记录。</w:t>
            </w:r>
          </w:p>
        </w:tc>
        <w:tc>
          <w:tcPr>
            <w:tcW w:w="760" w:type="dxa"/>
          </w:tcPr>
          <w:p>
            <w:pPr>
              <w:spacing w:line="320" w:lineRule="exact"/>
              <w:rPr>
                <w:rFonts w:ascii="宋体" w:hAnsi="宋体" w:cs="宋体"/>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不合格品输出控制</w:t>
            </w:r>
          </w:p>
          <w:p>
            <w:pPr>
              <w:spacing w:line="380" w:lineRule="exact"/>
              <w:rPr>
                <w:rFonts w:ascii="宋体" w:hAnsi="宋体" w:cs="宋体"/>
                <w:b w:val="0"/>
                <w:bCs w:val="0"/>
                <w:color w:val="auto"/>
                <w:szCs w:val="21"/>
              </w:rPr>
            </w:pPr>
          </w:p>
        </w:tc>
        <w:tc>
          <w:tcPr>
            <w:tcW w:w="1070" w:type="dxa"/>
          </w:tcPr>
          <w:p>
            <w:pPr>
              <w:spacing w:line="380" w:lineRule="exact"/>
              <w:rPr>
                <w:rFonts w:ascii="宋体" w:hAnsi="宋体" w:cs="宋体"/>
                <w:b w:val="0"/>
                <w:bCs w:val="0"/>
                <w:color w:val="auto"/>
                <w:szCs w:val="21"/>
              </w:rPr>
            </w:pPr>
            <w:r>
              <w:rPr>
                <w:rFonts w:hint="eastAsia" w:ascii="宋体" w:hAnsi="宋体" w:cs="宋体"/>
                <w:b w:val="0"/>
                <w:bCs w:val="0"/>
                <w:color w:val="auto"/>
                <w:szCs w:val="21"/>
              </w:rPr>
              <w:t>Q8.7</w:t>
            </w:r>
          </w:p>
          <w:p>
            <w:pPr>
              <w:spacing w:line="380" w:lineRule="exact"/>
              <w:rPr>
                <w:rFonts w:ascii="宋体" w:hAnsi="宋体" w:cs="宋体"/>
                <w:b w:val="0"/>
                <w:bCs w:val="0"/>
                <w:color w:val="auto"/>
                <w:szCs w:val="21"/>
              </w:rPr>
            </w:pPr>
          </w:p>
        </w:tc>
        <w:tc>
          <w:tcPr>
            <w:tcW w:w="11172" w:type="dxa"/>
          </w:tcPr>
          <w:p>
            <w:pPr>
              <w:spacing w:line="380" w:lineRule="exact"/>
              <w:ind w:firstLine="420" w:firstLineChars="200"/>
              <w:rPr>
                <w:b w:val="0"/>
                <w:bCs w:val="0"/>
                <w:color w:val="auto"/>
                <w:szCs w:val="21"/>
              </w:rPr>
            </w:pPr>
            <w:r>
              <w:rPr>
                <w:rFonts w:hint="eastAsia"/>
                <w:b w:val="0"/>
                <w:bCs w:val="0"/>
                <w:color w:val="auto"/>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b w:val="0"/>
                <w:bCs w:val="0"/>
                <w:color w:val="auto"/>
                <w:szCs w:val="21"/>
              </w:rPr>
            </w:pPr>
            <w:r>
              <w:rPr>
                <w:rFonts w:hint="eastAsia"/>
                <w:b w:val="0"/>
                <w:bCs w:val="0"/>
                <w:color w:val="auto"/>
                <w:szCs w:val="21"/>
              </w:rPr>
              <w:t>采购产品不合格品处置：一般作退货或调换处理，目前无。</w:t>
            </w:r>
          </w:p>
          <w:p>
            <w:pPr>
              <w:spacing w:line="380" w:lineRule="exact"/>
              <w:ind w:firstLine="420" w:firstLineChars="200"/>
              <w:rPr>
                <w:b w:val="0"/>
                <w:bCs w:val="0"/>
                <w:color w:val="auto"/>
                <w:szCs w:val="21"/>
              </w:rPr>
            </w:pPr>
            <w:r>
              <w:rPr>
                <w:rFonts w:hint="eastAsia"/>
                <w:b w:val="0"/>
                <w:bCs w:val="0"/>
                <w:color w:val="auto"/>
                <w:szCs w:val="21"/>
                <w:lang w:val="en-US" w:eastAsia="zh-CN"/>
              </w:rPr>
              <w:t>绿化</w:t>
            </w:r>
            <w:r>
              <w:rPr>
                <w:rFonts w:hint="eastAsia"/>
                <w:b w:val="0"/>
                <w:bCs w:val="0"/>
                <w:color w:val="auto"/>
                <w:szCs w:val="21"/>
              </w:rPr>
              <w:t>过程不合格品处置：一般返工处理，目前无。</w:t>
            </w:r>
          </w:p>
          <w:p>
            <w:pPr>
              <w:spacing w:line="380" w:lineRule="exact"/>
              <w:ind w:firstLine="420" w:firstLineChars="200"/>
              <w:rPr>
                <w:b w:val="0"/>
                <w:bCs w:val="0"/>
                <w:color w:val="auto"/>
                <w:szCs w:val="21"/>
              </w:rPr>
            </w:pPr>
            <w:r>
              <w:rPr>
                <w:rFonts w:hint="eastAsia"/>
                <w:b w:val="0"/>
                <w:bCs w:val="0"/>
                <w:color w:val="auto"/>
                <w:szCs w:val="21"/>
              </w:rPr>
              <w:t>产品不合格品处置：一般返工处理，目前无。</w:t>
            </w:r>
          </w:p>
        </w:tc>
        <w:tc>
          <w:tcPr>
            <w:tcW w:w="760" w:type="dxa"/>
          </w:tcPr>
          <w:p>
            <w:pPr>
              <w:spacing w:line="320" w:lineRule="exact"/>
              <w:rPr>
                <w:rFonts w:ascii="宋体" w:hAnsi="宋体" w:cs="宋体"/>
                <w:b w:val="0"/>
                <w:bCs w:val="0"/>
                <w:color w:val="auto"/>
                <w:szCs w:val="21"/>
              </w:rPr>
            </w:pPr>
          </w:p>
        </w:tc>
      </w:tr>
    </w:tbl>
    <w:p>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说明：不符合标注N</w:t>
      </w: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Lucida Sans">
    <w:altName w:val="Lucida Sans Unicode"/>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DE5EC"/>
    <w:multiLevelType w:val="singleLevel"/>
    <w:tmpl w:val="AE2DE5EC"/>
    <w:lvl w:ilvl="0" w:tentative="0">
      <w:start w:val="1"/>
      <w:numFmt w:val="chineseCounting"/>
      <w:suff w:val="nothing"/>
      <w:lvlText w:val="%1、"/>
      <w:lvlJc w:val="left"/>
      <w:rPr>
        <w:rFonts w:hint="eastAsia"/>
      </w:rPr>
    </w:lvl>
  </w:abstractNum>
  <w:abstractNum w:abstractNumId="1">
    <w:nsid w:val="B13384D9"/>
    <w:multiLevelType w:val="singleLevel"/>
    <w:tmpl w:val="B13384D9"/>
    <w:lvl w:ilvl="0" w:tentative="0">
      <w:start w:val="2"/>
      <w:numFmt w:val="decimal"/>
      <w:suff w:val="nothing"/>
      <w:lvlText w:val="%1．"/>
      <w:lvlJc w:val="left"/>
      <w:pPr>
        <w:ind w:left="210" w:leftChars="0" w:firstLine="0" w:firstLineChars="0"/>
      </w:pPr>
    </w:lvl>
  </w:abstractNum>
  <w:abstractNum w:abstractNumId="2">
    <w:nsid w:val="CBD9993F"/>
    <w:multiLevelType w:val="singleLevel"/>
    <w:tmpl w:val="CBD9993F"/>
    <w:lvl w:ilvl="0" w:tentative="0">
      <w:start w:val="1"/>
      <w:numFmt w:val="decimal"/>
      <w:suff w:val="nothing"/>
      <w:lvlText w:val="%1、"/>
      <w:lvlJc w:val="left"/>
      <w:pPr>
        <w:ind w:left="105"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03126"/>
    <w:rsid w:val="001370D4"/>
    <w:rsid w:val="001A2D7F"/>
    <w:rsid w:val="001A3B97"/>
    <w:rsid w:val="001C71B6"/>
    <w:rsid w:val="002448DB"/>
    <w:rsid w:val="00262E34"/>
    <w:rsid w:val="002C44D2"/>
    <w:rsid w:val="00337922"/>
    <w:rsid w:val="00340867"/>
    <w:rsid w:val="00380837"/>
    <w:rsid w:val="00381A85"/>
    <w:rsid w:val="003A198A"/>
    <w:rsid w:val="003A1BDA"/>
    <w:rsid w:val="003B376D"/>
    <w:rsid w:val="00410914"/>
    <w:rsid w:val="004872EA"/>
    <w:rsid w:val="004D16F3"/>
    <w:rsid w:val="00536930"/>
    <w:rsid w:val="00564772"/>
    <w:rsid w:val="00564E53"/>
    <w:rsid w:val="0059008D"/>
    <w:rsid w:val="006122CC"/>
    <w:rsid w:val="00644FE2"/>
    <w:rsid w:val="0067640C"/>
    <w:rsid w:val="006E678B"/>
    <w:rsid w:val="00762CE9"/>
    <w:rsid w:val="007757F3"/>
    <w:rsid w:val="007E6AEB"/>
    <w:rsid w:val="00813D89"/>
    <w:rsid w:val="0087266C"/>
    <w:rsid w:val="008973EE"/>
    <w:rsid w:val="009043C9"/>
    <w:rsid w:val="00933C04"/>
    <w:rsid w:val="00971600"/>
    <w:rsid w:val="009973B4"/>
    <w:rsid w:val="009C28C1"/>
    <w:rsid w:val="009C6F50"/>
    <w:rsid w:val="009F129C"/>
    <w:rsid w:val="009F7EED"/>
    <w:rsid w:val="00A43FC1"/>
    <w:rsid w:val="00A60FF4"/>
    <w:rsid w:val="00AA010F"/>
    <w:rsid w:val="00AE4CEF"/>
    <w:rsid w:val="00AF0AAB"/>
    <w:rsid w:val="00AF0F5F"/>
    <w:rsid w:val="00BE7095"/>
    <w:rsid w:val="00BF597E"/>
    <w:rsid w:val="00C179A0"/>
    <w:rsid w:val="00C3466C"/>
    <w:rsid w:val="00C51A36"/>
    <w:rsid w:val="00C55228"/>
    <w:rsid w:val="00CB7183"/>
    <w:rsid w:val="00CE315A"/>
    <w:rsid w:val="00D00BF7"/>
    <w:rsid w:val="00D02ADB"/>
    <w:rsid w:val="00D06F59"/>
    <w:rsid w:val="00D2210B"/>
    <w:rsid w:val="00D70962"/>
    <w:rsid w:val="00D8388C"/>
    <w:rsid w:val="00DF3A13"/>
    <w:rsid w:val="00E2782B"/>
    <w:rsid w:val="00E3710F"/>
    <w:rsid w:val="00E64F4C"/>
    <w:rsid w:val="00E753EB"/>
    <w:rsid w:val="00EB0164"/>
    <w:rsid w:val="00EC0BDA"/>
    <w:rsid w:val="00ED0F62"/>
    <w:rsid w:val="00FC5290"/>
    <w:rsid w:val="00FF3C67"/>
    <w:rsid w:val="0320505F"/>
    <w:rsid w:val="038B12E8"/>
    <w:rsid w:val="04510B7D"/>
    <w:rsid w:val="06C876C0"/>
    <w:rsid w:val="08370D1F"/>
    <w:rsid w:val="08E60B71"/>
    <w:rsid w:val="0998237F"/>
    <w:rsid w:val="0A7E0BF2"/>
    <w:rsid w:val="0A8D103E"/>
    <w:rsid w:val="0ACE1CBC"/>
    <w:rsid w:val="0AF9100B"/>
    <w:rsid w:val="0B5F07F0"/>
    <w:rsid w:val="0C1869EC"/>
    <w:rsid w:val="0E891764"/>
    <w:rsid w:val="108219C2"/>
    <w:rsid w:val="108A0D67"/>
    <w:rsid w:val="11114BE3"/>
    <w:rsid w:val="117E71EC"/>
    <w:rsid w:val="136314F4"/>
    <w:rsid w:val="136B4A65"/>
    <w:rsid w:val="14090FDB"/>
    <w:rsid w:val="14257908"/>
    <w:rsid w:val="15093029"/>
    <w:rsid w:val="15D53416"/>
    <w:rsid w:val="16975B5C"/>
    <w:rsid w:val="16F65808"/>
    <w:rsid w:val="16F701BD"/>
    <w:rsid w:val="193A6BC1"/>
    <w:rsid w:val="19BD6015"/>
    <w:rsid w:val="1A296F61"/>
    <w:rsid w:val="1B3E39A3"/>
    <w:rsid w:val="1B405BB2"/>
    <w:rsid w:val="1B9E43FA"/>
    <w:rsid w:val="1BEC3BF1"/>
    <w:rsid w:val="1D85741F"/>
    <w:rsid w:val="1E2452AC"/>
    <w:rsid w:val="1E847499"/>
    <w:rsid w:val="1F055D14"/>
    <w:rsid w:val="1F1F7BA7"/>
    <w:rsid w:val="1FC10FC7"/>
    <w:rsid w:val="1FD441EC"/>
    <w:rsid w:val="1FD7676E"/>
    <w:rsid w:val="200B4FAC"/>
    <w:rsid w:val="20645DBC"/>
    <w:rsid w:val="23557E88"/>
    <w:rsid w:val="246F3ED2"/>
    <w:rsid w:val="274E61F5"/>
    <w:rsid w:val="2767752B"/>
    <w:rsid w:val="27DF7CD6"/>
    <w:rsid w:val="2C703113"/>
    <w:rsid w:val="2EE93C61"/>
    <w:rsid w:val="2FEB299B"/>
    <w:rsid w:val="30FD4EAD"/>
    <w:rsid w:val="32691255"/>
    <w:rsid w:val="32C11AD5"/>
    <w:rsid w:val="34041CDB"/>
    <w:rsid w:val="3438524B"/>
    <w:rsid w:val="34B32935"/>
    <w:rsid w:val="34DB010D"/>
    <w:rsid w:val="375F34D7"/>
    <w:rsid w:val="38DB3925"/>
    <w:rsid w:val="38F61C56"/>
    <w:rsid w:val="394F02D7"/>
    <w:rsid w:val="3A1C3F0C"/>
    <w:rsid w:val="3AD826FA"/>
    <w:rsid w:val="3B1A0AD2"/>
    <w:rsid w:val="3CC72D25"/>
    <w:rsid w:val="3DAD6D4F"/>
    <w:rsid w:val="3F614FF9"/>
    <w:rsid w:val="40131295"/>
    <w:rsid w:val="40285D69"/>
    <w:rsid w:val="407B2BB8"/>
    <w:rsid w:val="41842DAE"/>
    <w:rsid w:val="41B40DD2"/>
    <w:rsid w:val="4239648B"/>
    <w:rsid w:val="441A63F5"/>
    <w:rsid w:val="445B1D4F"/>
    <w:rsid w:val="456B1A4B"/>
    <w:rsid w:val="4592331F"/>
    <w:rsid w:val="465B32B5"/>
    <w:rsid w:val="466F33FE"/>
    <w:rsid w:val="48800E04"/>
    <w:rsid w:val="489C542B"/>
    <w:rsid w:val="48BF615B"/>
    <w:rsid w:val="494C5676"/>
    <w:rsid w:val="498C653B"/>
    <w:rsid w:val="49C43EA9"/>
    <w:rsid w:val="4A5605B7"/>
    <w:rsid w:val="4ABE4B71"/>
    <w:rsid w:val="4B0C6BB9"/>
    <w:rsid w:val="4BB26385"/>
    <w:rsid w:val="4D943D2E"/>
    <w:rsid w:val="4E2F1660"/>
    <w:rsid w:val="4E95570D"/>
    <w:rsid w:val="4EFF6994"/>
    <w:rsid w:val="50886C2D"/>
    <w:rsid w:val="52390AC9"/>
    <w:rsid w:val="533159F0"/>
    <w:rsid w:val="553C2B76"/>
    <w:rsid w:val="56135BAC"/>
    <w:rsid w:val="56390FCA"/>
    <w:rsid w:val="563932E5"/>
    <w:rsid w:val="56AA2E90"/>
    <w:rsid w:val="572C58BF"/>
    <w:rsid w:val="57AB6651"/>
    <w:rsid w:val="58322D49"/>
    <w:rsid w:val="58445D7A"/>
    <w:rsid w:val="59A961B5"/>
    <w:rsid w:val="5A526EF4"/>
    <w:rsid w:val="5AAA27E4"/>
    <w:rsid w:val="5BCC76FD"/>
    <w:rsid w:val="5C1F288C"/>
    <w:rsid w:val="5DAB4DE2"/>
    <w:rsid w:val="5DAC4DCE"/>
    <w:rsid w:val="5DE504C5"/>
    <w:rsid w:val="5E1C6CEB"/>
    <w:rsid w:val="5E3719C5"/>
    <w:rsid w:val="5EA12B9A"/>
    <w:rsid w:val="5ED74E33"/>
    <w:rsid w:val="65A34EED"/>
    <w:rsid w:val="65B47E80"/>
    <w:rsid w:val="661149EF"/>
    <w:rsid w:val="6612664F"/>
    <w:rsid w:val="66B7462A"/>
    <w:rsid w:val="67640CF7"/>
    <w:rsid w:val="6920605D"/>
    <w:rsid w:val="6A23146B"/>
    <w:rsid w:val="6D53402F"/>
    <w:rsid w:val="700D5C7C"/>
    <w:rsid w:val="71827158"/>
    <w:rsid w:val="7333596B"/>
    <w:rsid w:val="73787C5E"/>
    <w:rsid w:val="73A00EA2"/>
    <w:rsid w:val="743806D0"/>
    <w:rsid w:val="75A8368A"/>
    <w:rsid w:val="761F43CB"/>
    <w:rsid w:val="76373F2B"/>
    <w:rsid w:val="77310DBF"/>
    <w:rsid w:val="78741EB2"/>
    <w:rsid w:val="79356B38"/>
    <w:rsid w:val="7A627DAC"/>
    <w:rsid w:val="7B5C61FD"/>
    <w:rsid w:val="7C4566E1"/>
    <w:rsid w:val="7CD74148"/>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9"/>
    <w:semiHidden/>
    <w:unhideWhenUsed/>
    <w:qFormat/>
    <w:uiPriority w:val="99"/>
    <w:pPr>
      <w:spacing w:after="120"/>
    </w:p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rPr>
  </w:style>
  <w:style w:type="paragraph" w:styleId="6">
    <w:name w:val="Balloon Text"/>
    <w:basedOn w:val="1"/>
    <w:link w:val="15"/>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qFormat/>
    <w:uiPriority w:val="0"/>
    <w:pPr>
      <w:spacing w:after="120"/>
      <w:ind w:left="420" w:leftChars="200"/>
    </w:pPr>
    <w:rPr>
      <w:sz w:val="16"/>
      <w:szCs w:val="16"/>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8"/>
    <w:qFormat/>
    <w:uiPriority w:val="99"/>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 w:type="character" w:customStyle="1" w:styleId="19">
    <w:name w:val="正文文本 字符"/>
    <w:basedOn w:val="12"/>
    <w:link w:val="3"/>
    <w:semiHidden/>
    <w:qFormat/>
    <w:uiPriority w:val="99"/>
    <w:rPr>
      <w:kern w:val="2"/>
      <w:sz w:val="21"/>
    </w:rPr>
  </w:style>
  <w:style w:type="character" w:customStyle="1" w:styleId="20">
    <w:name w:val="info-content-text"/>
    <w:basedOn w:val="12"/>
    <w:qFormat/>
    <w:uiPriority w:val="0"/>
  </w:style>
  <w:style w:type="paragraph" w:customStyle="1" w:styleId="21">
    <w:name w:val="列出段落2"/>
    <w:basedOn w:val="1"/>
    <w:qFormat/>
    <w:uiPriority w:val="34"/>
    <w:pPr>
      <w:ind w:firstLine="420" w:firstLineChars="200"/>
    </w:pPr>
    <w:rPr>
      <w:rFonts w:ascii="Calibri" w:hAnsi="Calibri"/>
      <w:szCs w:val="22"/>
    </w:rPr>
  </w:style>
  <w:style w:type="paragraph" w:styleId="22">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1929</Words>
  <Characters>10998</Characters>
  <Lines>91</Lines>
  <Paragraphs>25</Paragraphs>
  <TotalTime>3</TotalTime>
  <ScaleCrop>false</ScaleCrop>
  <LinksUpToDate>false</LinksUpToDate>
  <CharactersWithSpaces>12902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2020-08-01T12:08:11Z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