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20375-2025-QEO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山东博昊智能科技有限公司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91370302MA94F0NX5L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山东博昊智能科技有限公司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山东省淄博市淄川区松龄路街道办事处吉祥社区吉祥广场吉祥路G2-6号3楼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山东省淄博市张店区新村路83号甲15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Q：信息系统产品销售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E：信息系统产品销售所涉及场所的相关环境管理活动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O：信息系统产品销售所涉及场所的相关职业健康安全管理活动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山东博昊智能科技有限公司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山东省淄博市淄川区松龄路街道办事处吉祥社区吉祥广场吉祥路G2-6号3楼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山东省淄博市张店区新村路83号甲15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Q：信息系统产品销售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E：信息系统产品销售所涉及场所的相关环境管理活动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O：信息系统产品销售所涉及场所的相关职业健康安全管理活动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