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江苏金厦紧固件有限公司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2025年04月05日 上午至2025年04月06日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2025-04-04 8:30:00上午至2025-04-04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江苏金厦紧固件有限公司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