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汉博机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1 8:30:00上午至2025-03-3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安曲江新区行政商务T35号泛渼国际大厦第2幢1单元23层123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高新区草堂科技产业基地秦岭三路西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2日 上午至2025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