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r w:rsidR="00093FE6">
        <w:rPr>
          <w:rFonts w:ascii="Times New Roman" w:hAnsi="Times New Roman" w:eastAsiaTheme="minorEastAsia" w:hint="eastAsia"/>
          <w:szCs w:val="44"/>
        </w:rPr>
        <w:t>0369-2022-2025</w:t>
      </w:r>
      <w:bookmarkEnd w:id="0"/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r w:rsidRPr="00D841F3">
              <w:rPr>
                <w:rFonts w:ascii="宋体" w:hAnsi="宋体"/>
                <w:szCs w:val="21"/>
              </w:rPr>
              <w:t>大庆惠博普石油机械设备制造有限公司</w:t>
            </w:r>
            <w:bookmarkEnd w:id="1"/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E63C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E63C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visibility:visible;width:186.6pt;z-index:251658240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flip:y;height:1.7pt;margin-left:-7.95pt;margin-top:13.35pt;position:absolute;visibility:visible;width:495.6pt;z-index:251659264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</cp:revision>
  <dcterms:created xsi:type="dcterms:W3CDTF">2025-03-06T02:58:00Z</dcterms:created>
  <dcterms:modified xsi:type="dcterms:W3CDTF">2025-03-06T09:01:00Z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