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369-2022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惠博普石油机械设备制造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