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江苏瑞磁科技有限公司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91320412MA263H1B5J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江苏瑞磁科技有限公司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常州市武进区礼嘉镇毛家村委礼毛路27号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常州市武进区礼嘉镇毛家村委礼毛路27号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Q：第一类医疗器械（I类15-05-患者转运器械）的生产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E：第一类医疗器械（I类15-05-患者转运器械）的生产所涉及场所的相关环境管理活动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O：第一类医疗器械（I类15-05-患者转运器械）的生产所涉及场所的相关职业健康安全管理活动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江苏瑞磁科技有限公司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常州市武进区礼嘉镇毛家村委礼毛路27号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常州市武进区礼嘉镇毛家村委礼毛路27号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Q：第一类医疗器械（I类15-05-患者转运器械）的生产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E：第一类医疗器械（I类15-05-患者转运器械）的生产所涉及场所的相关环境管理活动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O：第一类医疗器械（I类15-05-患者转运器械）的生产所涉及场所的相关职业健康安全管理活动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