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城熇金属丝网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5 8:30:00上午至2025-04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