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重庆尚泽智能科技发展有限公司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20428-2024-Q-2025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2025年03月31日 上午至2025年03月31日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重庆尚泽智能科技发展有限公司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