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B6C2" w14:textId="77777777" w:rsidR="0012312B" w:rsidRDefault="00CD64A9" w:rsidP="0012312B">
      <w:pPr>
        <w:jc w:val="center"/>
      </w:pPr>
    </w:p>
    <w:p w14:paraId="6680FF39" w14:textId="77777777" w:rsidR="0012312B" w:rsidRDefault="00CD64A9" w:rsidP="0012312B">
      <w:pPr>
        <w:jc w:val="center"/>
      </w:pPr>
    </w:p>
    <w:p w14:paraId="7DCC2A3C" w14:textId="77777777" w:rsidR="0012312B" w:rsidRDefault="00CD64A9" w:rsidP="0012312B">
      <w:pPr>
        <w:jc w:val="center"/>
      </w:pPr>
    </w:p>
    <w:p w14:paraId="1C7D3BA8" w14:textId="77777777" w:rsidR="0012312B" w:rsidRDefault="00CD64A9" w:rsidP="0012312B">
      <w:pPr>
        <w:jc w:val="center"/>
      </w:pPr>
    </w:p>
    <w:p w14:paraId="0B665940" w14:textId="77777777" w:rsidR="0012312B" w:rsidRPr="00093B5A" w:rsidRDefault="00996AF6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3EBF17D" wp14:editId="6D9C4610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7AAF15" w14:textId="77777777" w:rsidR="0012312B" w:rsidRPr="00093B5A" w:rsidRDefault="00CD64A9" w:rsidP="0012312B">
      <w:pPr>
        <w:jc w:val="center"/>
      </w:pPr>
    </w:p>
    <w:p w14:paraId="2D9BB9BB" w14:textId="77777777" w:rsidR="0012312B" w:rsidRPr="00093B5A" w:rsidRDefault="00CD64A9" w:rsidP="0012312B">
      <w:pPr>
        <w:jc w:val="center"/>
      </w:pPr>
    </w:p>
    <w:p w14:paraId="4A311393" w14:textId="77777777" w:rsidR="0012312B" w:rsidRPr="00093B5A" w:rsidRDefault="00CD64A9" w:rsidP="0012312B">
      <w:pPr>
        <w:jc w:val="center"/>
      </w:pPr>
    </w:p>
    <w:p w14:paraId="57C8C3AB" w14:textId="77777777" w:rsidR="0012312B" w:rsidRPr="00093B5A" w:rsidRDefault="00CD64A9" w:rsidP="0012312B">
      <w:pPr>
        <w:jc w:val="center"/>
      </w:pPr>
    </w:p>
    <w:p w14:paraId="4C076C15" w14:textId="77777777" w:rsidR="0012312B" w:rsidRPr="00093B5A" w:rsidRDefault="00CD64A9" w:rsidP="0012312B"/>
    <w:p w14:paraId="53CA5039" w14:textId="77777777" w:rsidR="0012312B" w:rsidRPr="00093B5A" w:rsidRDefault="00CD64A9" w:rsidP="0012312B">
      <w:pPr>
        <w:spacing w:line="0" w:lineRule="atLeast"/>
        <w:rPr>
          <w:rFonts w:ascii="宋体" w:hAnsi="宋体"/>
          <w:sz w:val="48"/>
        </w:rPr>
      </w:pPr>
    </w:p>
    <w:p w14:paraId="13747872" w14:textId="77777777" w:rsidR="0012312B" w:rsidRPr="00093B5A" w:rsidRDefault="00CD64A9" w:rsidP="0012312B">
      <w:pPr>
        <w:spacing w:line="0" w:lineRule="atLeast"/>
        <w:rPr>
          <w:rFonts w:ascii="宋体" w:hAnsi="宋体"/>
          <w:sz w:val="48"/>
        </w:rPr>
      </w:pPr>
    </w:p>
    <w:p w14:paraId="763D69CE" w14:textId="77777777" w:rsidR="0012312B" w:rsidRPr="00093B5A" w:rsidRDefault="00CD64A9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D10ED1D" w14:textId="77777777" w:rsidR="0012312B" w:rsidRPr="00093B5A" w:rsidRDefault="00CD64A9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D652CF3" w14:textId="77777777" w:rsidR="0012312B" w:rsidRPr="00093B5A" w:rsidRDefault="00996AF6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D7A680E" w14:textId="77777777" w:rsidR="0012312B" w:rsidRPr="00093B5A" w:rsidRDefault="00996AF6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4BF6ABA4" w14:textId="77777777" w:rsidR="0012312B" w:rsidRPr="00093B5A" w:rsidRDefault="00996AF6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1238227" w14:textId="77777777" w:rsidR="0012312B" w:rsidRPr="00093B5A" w:rsidRDefault="00CD64A9" w:rsidP="0012312B">
      <w:pPr>
        <w:widowControl/>
        <w:rPr>
          <w:rFonts w:ascii="宋体" w:hAnsi="宋体"/>
          <w:b/>
          <w:sz w:val="52"/>
          <w:szCs w:val="52"/>
        </w:rPr>
      </w:pPr>
    </w:p>
    <w:p w14:paraId="5A44E842" w14:textId="77777777" w:rsidR="0012312B" w:rsidRPr="00093B5A" w:rsidRDefault="00CD64A9" w:rsidP="0012312B">
      <w:pPr>
        <w:widowControl/>
        <w:rPr>
          <w:rFonts w:ascii="宋体" w:hAnsi="宋体"/>
          <w:b/>
          <w:sz w:val="52"/>
          <w:szCs w:val="52"/>
        </w:rPr>
      </w:pPr>
    </w:p>
    <w:p w14:paraId="208F20DE" w14:textId="77777777" w:rsidR="0012312B" w:rsidRPr="00093B5A" w:rsidRDefault="00CD64A9" w:rsidP="0012312B">
      <w:pPr>
        <w:widowControl/>
        <w:rPr>
          <w:rFonts w:ascii="宋体" w:hAnsi="宋体"/>
          <w:b/>
          <w:sz w:val="52"/>
          <w:szCs w:val="52"/>
        </w:rPr>
      </w:pPr>
    </w:p>
    <w:p w14:paraId="2DECA5EA" w14:textId="77777777" w:rsidR="0012312B" w:rsidRPr="00093B5A" w:rsidRDefault="00CD64A9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A5BD80" w14:textId="6DA75698" w:rsidR="0012312B" w:rsidRDefault="00CD64A9" w:rsidP="0012312B">
      <w:pPr>
        <w:spacing w:line="365" w:lineRule="exact"/>
        <w:rPr>
          <w:rFonts w:ascii="宋体" w:hAnsi="宋体"/>
          <w:sz w:val="32"/>
        </w:rPr>
      </w:pPr>
    </w:p>
    <w:p w14:paraId="47B1F430" w14:textId="77777777" w:rsidR="00DA1656" w:rsidRPr="00093B5A" w:rsidRDefault="00DA1656" w:rsidP="0012312B">
      <w:pPr>
        <w:spacing w:line="365" w:lineRule="exact"/>
        <w:rPr>
          <w:rFonts w:ascii="宋体" w:hAnsi="宋体"/>
          <w:sz w:val="32"/>
        </w:rPr>
      </w:pPr>
    </w:p>
    <w:p w14:paraId="308F87DD" w14:textId="77777777" w:rsidR="004E66F0" w:rsidRDefault="004E66F0" w:rsidP="004E66F0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Pr="005953AB">
        <w:rPr>
          <w:rFonts w:ascii="MS PGothic" w:hAnsi="MS PGothic" w:hint="eastAsia"/>
          <w:sz w:val="32"/>
          <w:szCs w:val="32"/>
          <w:u w:val="single"/>
        </w:rPr>
        <w:t xml:space="preserve"> </w:t>
      </w:r>
      <w:r>
        <w:rPr>
          <w:rFonts w:ascii="MS PGothic" w:hAnsi="MS PGothic"/>
          <w:sz w:val="32"/>
          <w:szCs w:val="32"/>
          <w:u w:val="single"/>
        </w:rPr>
        <w:t xml:space="preserve">  </w:t>
      </w:r>
      <w:r w:rsidRPr="000204DB">
        <w:rPr>
          <w:rFonts w:ascii="MS PGothic" w:hAnsi="MS PGothic" w:hint="eastAsia"/>
          <w:sz w:val="32"/>
          <w:szCs w:val="32"/>
          <w:u w:val="single"/>
        </w:rPr>
        <w:t>江西金钱豹保险设备集团有限公司</w:t>
      </w:r>
      <w:r>
        <w:rPr>
          <w:rFonts w:ascii="宋体" w:hAnsi="宋体"/>
          <w:sz w:val="32"/>
          <w:szCs w:val="32"/>
          <w:u w:val="single"/>
        </w:rPr>
        <w:t xml:space="preserve"> </w:t>
      </w:r>
    </w:p>
    <w:p w14:paraId="0D5C0527" w14:textId="15FEAE32" w:rsidR="004E66F0" w:rsidRDefault="004E66F0" w:rsidP="004E66F0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0</w:t>
      </w:r>
      <w:r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040</w:t>
      </w:r>
      <w:r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-20</w:t>
      </w:r>
      <w:r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1</w:t>
      </w:r>
      <w:r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8</w:t>
      </w:r>
      <w:r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20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      </w:t>
      </w:r>
    </w:p>
    <w:p w14:paraId="1E3E50CF" w14:textId="11E26593" w:rsidR="004E66F0" w:rsidRDefault="004E66F0" w:rsidP="004E66F0">
      <w:pPr>
        <w:spacing w:line="360" w:lineRule="auto"/>
        <w:jc w:val="left"/>
        <w:rPr>
          <w:rFonts w:ascii="宋体" w:hAnsi="宋体"/>
          <w:spacing w:val="80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Pr="008A03D9">
        <w:rPr>
          <w:rFonts w:ascii="MS PGothic" w:hAnsi="MS PGothic" w:hint="eastAsia"/>
          <w:sz w:val="32"/>
          <w:u w:val="single"/>
        </w:rPr>
        <w:t xml:space="preserve">  </w:t>
      </w:r>
      <w:r>
        <w:rPr>
          <w:rFonts w:ascii="MS PGothic" w:hAnsi="MS PGothic" w:hint="eastAsia"/>
          <w:sz w:val="32"/>
          <w:u w:val="single"/>
        </w:rPr>
        <w:t xml:space="preserve">     </w:t>
      </w:r>
      <w:r>
        <w:rPr>
          <w:rFonts w:ascii="MS PGothic" w:hAnsi="MS PGothic" w:hint="eastAsia"/>
          <w:sz w:val="32"/>
          <w:u w:val="single"/>
        </w:rPr>
        <w:t>第</w:t>
      </w:r>
      <w:r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MS PGothic" w:hAnsi="MS PGothic"/>
          <w:sz w:val="32"/>
          <w:u w:val="single"/>
        </w:rPr>
        <w:t>(</w:t>
      </w:r>
      <w:r>
        <w:rPr>
          <w:rFonts w:ascii="宋体" w:eastAsia="宋体" w:hAnsi="宋体" w:cs="Times New Roman" w:hint="eastAsia"/>
          <w:sz w:val="32"/>
          <w:u w:val="single"/>
        </w:rPr>
        <w:t>Ⅱ</w:t>
      </w:r>
      <w:r>
        <w:rPr>
          <w:rFonts w:ascii="MS PGothic" w:hAnsi="MS PGothic" w:hint="eastAsia"/>
          <w:sz w:val="32"/>
          <w:u w:val="single"/>
        </w:rPr>
        <w:t>)</w:t>
      </w:r>
      <w:r>
        <w:rPr>
          <w:rFonts w:ascii="MS PGothic" w:hAnsi="MS PGothic" w:hint="eastAsia"/>
          <w:sz w:val="32"/>
          <w:u w:val="single"/>
        </w:rPr>
        <w:t>次</w:t>
      </w:r>
      <w:r>
        <w:rPr>
          <w:rFonts w:ascii="MS PGothic" w:hAnsi="MS PGothic" w:hint="eastAsia"/>
          <w:sz w:val="32"/>
          <w:u w:val="single"/>
        </w:rPr>
        <w:t xml:space="preserve"> </w:t>
      </w:r>
      <w:r w:rsidRPr="008A03D9">
        <w:rPr>
          <w:rFonts w:ascii="宋体" w:hAnsi="宋体" w:hint="eastAsia"/>
          <w:sz w:val="32"/>
          <w:u w:val="single"/>
        </w:rPr>
        <w:t>年度监督审核</w:t>
      </w:r>
      <w:r w:rsidRPr="008A03D9"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MS PGothic" w:hAnsi="MS PGothic" w:hint="eastAsia"/>
          <w:sz w:val="32"/>
          <w:u w:val="single"/>
        </w:rPr>
        <w:t xml:space="preserve">     </w:t>
      </w:r>
    </w:p>
    <w:p w14:paraId="305C616A" w14:textId="77777777" w:rsidR="0012312B" w:rsidRPr="004E66F0" w:rsidRDefault="00CD64A9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311FFCA" w14:textId="77777777" w:rsidR="00AF6EBD" w:rsidRPr="004E66F0" w:rsidRDefault="00CD64A9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48ED1E2" w14:textId="7BA1417B" w:rsidR="00863661" w:rsidRPr="00093B5A" w:rsidRDefault="00996AF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1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</w:t>
      </w:r>
      <w:r w:rsidR="000D0C4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-2018-2020</w:t>
      </w:r>
      <w:bookmarkEnd w:id="1"/>
    </w:p>
    <w:p w14:paraId="36169B5A" w14:textId="77777777" w:rsidR="00863661" w:rsidRPr="00093B5A" w:rsidRDefault="00996AF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C5293C7" w14:textId="20413DCD" w:rsidR="00863661" w:rsidRPr="004E66F0" w:rsidRDefault="00996AF6" w:rsidP="004E66F0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b/>
          <w:bCs/>
          <w:kern w:val="0"/>
          <w:szCs w:val="21"/>
        </w:rPr>
      </w:pPr>
      <w:r w:rsidRPr="004E66F0">
        <w:rPr>
          <w:rFonts w:asciiTheme="minorEastAsia" w:hAnsiTheme="minorEastAsia" w:cs="宋体" w:hint="eastAsia"/>
          <w:b/>
          <w:bCs/>
          <w:kern w:val="0"/>
          <w:szCs w:val="21"/>
        </w:rPr>
        <w:t>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1843"/>
        <w:gridCol w:w="1984"/>
      </w:tblGrid>
      <w:tr w:rsidR="004E66F0" w14:paraId="67C18C24" w14:textId="77777777" w:rsidTr="004E66F0">
        <w:trPr>
          <w:trHeight w:val="493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45E5" w14:textId="77777777" w:rsidR="004E66F0" w:rsidRPr="004E66F0" w:rsidRDefault="004E66F0" w:rsidP="004E66F0">
            <w:pPr>
              <w:jc w:val="center"/>
              <w:rPr>
                <w:bCs/>
              </w:rPr>
            </w:pPr>
            <w:r w:rsidRPr="004E66F0">
              <w:rPr>
                <w:rFonts w:hint="eastAsia"/>
                <w:bCs/>
              </w:rPr>
              <w:t>企业</w:t>
            </w:r>
            <w:r w:rsidRPr="004E66F0">
              <w:rPr>
                <w:bCs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E57B" w14:textId="77777777" w:rsidR="00E6424D" w:rsidRDefault="004E66F0" w:rsidP="004E66F0">
            <w:pPr>
              <w:jc w:val="center"/>
            </w:pPr>
            <w:r w:rsidRPr="004E66F0">
              <w:rPr>
                <w:rFonts w:hint="eastAsia"/>
              </w:rPr>
              <w:t>江西金钱豹保险设备集团</w:t>
            </w:r>
          </w:p>
          <w:p w14:paraId="15252601" w14:textId="07B17B0A" w:rsidR="004E66F0" w:rsidRPr="004E66F0" w:rsidRDefault="004E66F0" w:rsidP="004E66F0">
            <w:pPr>
              <w:jc w:val="center"/>
            </w:pPr>
            <w:r w:rsidRPr="004E66F0">
              <w:rPr>
                <w:rFonts w:hint="eastAsia"/>
              </w:rPr>
              <w:t>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B699" w14:textId="77777777" w:rsidR="004E66F0" w:rsidRPr="004E66F0" w:rsidRDefault="004E66F0" w:rsidP="004E66F0">
            <w:pPr>
              <w:jc w:val="center"/>
            </w:pPr>
            <w:r w:rsidRPr="004E66F0">
              <w:rPr>
                <w:rFonts w:hint="eastAsia"/>
              </w:rPr>
              <w:t>企业联系人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B4D" w14:textId="77777777" w:rsidR="004E66F0" w:rsidRPr="004E66F0" w:rsidRDefault="004E66F0" w:rsidP="004E66F0">
            <w:pPr>
              <w:jc w:val="center"/>
            </w:pPr>
            <w:r w:rsidRPr="004E66F0">
              <w:rPr>
                <w:rFonts w:hint="eastAsia"/>
              </w:rPr>
              <w:t>魏</w:t>
            </w:r>
            <w:r w:rsidRPr="004E66F0">
              <w:rPr>
                <w:rFonts w:hint="eastAsia"/>
              </w:rPr>
              <w:t xml:space="preserve"> </w:t>
            </w:r>
            <w:r w:rsidRPr="004E66F0">
              <w:t xml:space="preserve"> </w:t>
            </w:r>
            <w:r w:rsidRPr="004E66F0">
              <w:rPr>
                <w:rFonts w:hint="eastAsia"/>
              </w:rPr>
              <w:t>东</w:t>
            </w:r>
          </w:p>
        </w:tc>
      </w:tr>
      <w:tr w:rsidR="004E66F0" w14:paraId="01373CC5" w14:textId="77777777" w:rsidTr="004E66F0">
        <w:trPr>
          <w:trHeight w:val="493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32C0" w14:textId="77777777" w:rsidR="004E66F0" w:rsidRPr="004E66F0" w:rsidRDefault="004E66F0" w:rsidP="004E66F0">
            <w:pPr>
              <w:jc w:val="center"/>
              <w:rPr>
                <w:bCs/>
              </w:rPr>
            </w:pPr>
            <w:r w:rsidRPr="004E66F0">
              <w:rPr>
                <w:rFonts w:hint="eastAsia"/>
                <w:bCs/>
              </w:rPr>
              <w:t>认证证书编号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91EA" w14:textId="77777777" w:rsidR="004E66F0" w:rsidRPr="00B76C45" w:rsidRDefault="004E66F0" w:rsidP="004E66F0">
            <w:pPr>
              <w:jc w:val="center"/>
            </w:pPr>
            <w:r w:rsidRPr="00B76C45">
              <w:t>ISC-2018-0246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B79E" w14:textId="77777777" w:rsidR="004E66F0" w:rsidRPr="004E66F0" w:rsidRDefault="004E66F0" w:rsidP="004E66F0">
            <w:pPr>
              <w:jc w:val="center"/>
            </w:pPr>
            <w:r w:rsidRPr="004E66F0">
              <w:rPr>
                <w:rFonts w:hint="eastAsia"/>
              </w:rPr>
              <w:t>证书有效期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FABF" w14:textId="22E35E9D" w:rsidR="004E66F0" w:rsidRPr="004E66F0" w:rsidRDefault="004E66F0" w:rsidP="004E66F0">
            <w:pPr>
              <w:jc w:val="center"/>
            </w:pPr>
            <w:r w:rsidRPr="004E66F0">
              <w:rPr>
                <w:rFonts w:hint="eastAsia"/>
              </w:rPr>
              <w:t>2023</w:t>
            </w:r>
            <w:r w:rsidRPr="004E66F0">
              <w:rPr>
                <w:rFonts w:hint="eastAsia"/>
              </w:rPr>
              <w:t>年</w:t>
            </w:r>
            <w:r w:rsidR="00E6424D">
              <w:rPr>
                <w:rFonts w:hint="eastAsia"/>
              </w:rPr>
              <w:t>0</w:t>
            </w:r>
            <w:r w:rsidRPr="004E66F0">
              <w:rPr>
                <w:rFonts w:hint="eastAsia"/>
              </w:rPr>
              <w:t>5</w:t>
            </w:r>
            <w:r w:rsidRPr="004E66F0">
              <w:rPr>
                <w:rFonts w:hint="eastAsia"/>
              </w:rPr>
              <w:t>月</w:t>
            </w:r>
            <w:r w:rsidRPr="004E66F0">
              <w:t>22</w:t>
            </w:r>
            <w:r w:rsidRPr="004E66F0">
              <w:rPr>
                <w:rFonts w:hint="eastAsia"/>
              </w:rPr>
              <w:t>日</w:t>
            </w:r>
          </w:p>
        </w:tc>
      </w:tr>
      <w:tr w:rsidR="004E66F0" w14:paraId="47340A07" w14:textId="77777777" w:rsidTr="004E66F0">
        <w:trPr>
          <w:trHeight w:val="493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AB4" w14:textId="77777777" w:rsidR="004E66F0" w:rsidRPr="004E66F0" w:rsidRDefault="004E66F0" w:rsidP="004E66F0">
            <w:pPr>
              <w:jc w:val="center"/>
              <w:rPr>
                <w:bCs/>
              </w:rPr>
            </w:pPr>
            <w:r w:rsidRPr="004E66F0">
              <w:rPr>
                <w:rFonts w:hint="eastAsia"/>
                <w:bCs/>
              </w:rPr>
              <w:t>监督审核次数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A84" w14:textId="2AD5BBBE" w:rsidR="004E66F0" w:rsidRDefault="004E66F0" w:rsidP="004E66F0">
            <w:pPr>
              <w:jc w:val="center"/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810" w14:textId="77777777" w:rsidR="004E66F0" w:rsidRPr="004E66F0" w:rsidRDefault="004E66F0" w:rsidP="004E66F0">
            <w:pPr>
              <w:jc w:val="center"/>
            </w:pPr>
            <w:r w:rsidRPr="004E66F0">
              <w:rPr>
                <w:rFonts w:hint="eastAsia"/>
              </w:rPr>
              <w:t>本次监督</w:t>
            </w:r>
            <w:r w:rsidRPr="004E66F0">
              <w:t>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7D0C" w14:textId="5D02A96A" w:rsidR="004E66F0" w:rsidRPr="004E66F0" w:rsidRDefault="004E66F0" w:rsidP="004E66F0">
            <w:pPr>
              <w:jc w:val="center"/>
            </w:pPr>
            <w:r w:rsidRPr="004E66F0"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 w:rsidRPr="004E66F0"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 w:rsidRPr="004E66F0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4E66F0">
              <w:rPr>
                <w:rFonts w:hint="eastAsia"/>
              </w:rPr>
              <w:t>日</w:t>
            </w:r>
          </w:p>
        </w:tc>
      </w:tr>
      <w:tr w:rsidR="004E66F0" w14:paraId="0DE50BDB" w14:textId="77777777" w:rsidTr="004E66F0">
        <w:trPr>
          <w:trHeight w:val="493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220" w14:textId="77777777" w:rsidR="004E66F0" w:rsidRPr="004E66F0" w:rsidRDefault="004E66F0" w:rsidP="004E66F0">
            <w:pPr>
              <w:jc w:val="center"/>
              <w:rPr>
                <w:bCs/>
              </w:rPr>
            </w:pPr>
            <w:r w:rsidRPr="004E66F0">
              <w:rPr>
                <w:rFonts w:hint="eastAsia"/>
                <w:bCs/>
              </w:rPr>
              <w:t>监督审核员</w:t>
            </w:r>
          </w:p>
          <w:p w14:paraId="49FF9876" w14:textId="77777777" w:rsidR="004E66F0" w:rsidRPr="004E66F0" w:rsidRDefault="004E66F0" w:rsidP="004E66F0">
            <w:pPr>
              <w:jc w:val="center"/>
              <w:rPr>
                <w:bCs/>
              </w:rPr>
            </w:pPr>
            <w:r w:rsidRPr="004E66F0">
              <w:rPr>
                <w:rFonts w:hint="eastAsia"/>
                <w:bCs/>
              </w:rPr>
              <w:t>姓名及确认号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19A" w14:textId="77777777" w:rsidR="004E66F0" w:rsidRPr="004E66F0" w:rsidRDefault="004E66F0" w:rsidP="004E66F0">
            <w:pPr>
              <w:jc w:val="center"/>
            </w:pPr>
            <w:r w:rsidRPr="004E66F0">
              <w:rPr>
                <w:rFonts w:hint="eastAsia"/>
              </w:rPr>
              <w:t>吴素平</w:t>
            </w:r>
            <w:r w:rsidRPr="004E66F0">
              <w:t>ISC[S]00</w:t>
            </w:r>
            <w:r w:rsidRPr="004E66F0">
              <w:rPr>
                <w:rFonts w:hint="eastAsia"/>
              </w:rPr>
              <w:t>26</w:t>
            </w:r>
          </w:p>
          <w:p w14:paraId="32782FE0" w14:textId="21CFD40E" w:rsidR="004E66F0" w:rsidRPr="004E66F0" w:rsidRDefault="004E66F0" w:rsidP="004E66F0">
            <w:pPr>
              <w:jc w:val="center"/>
            </w:pPr>
            <w:r w:rsidRPr="00253DB1">
              <w:rPr>
                <w:rFonts w:ascii="宋体" w:hAnsi="宋体"/>
                <w:szCs w:val="21"/>
              </w:rPr>
              <w:t>伍光华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D3" w14:textId="77777777" w:rsidR="004E66F0" w:rsidRPr="004E66F0" w:rsidRDefault="004E66F0" w:rsidP="004E66F0">
            <w:pPr>
              <w:jc w:val="center"/>
            </w:pPr>
            <w:r w:rsidRPr="004E66F0">
              <w:t>监督审核涉及的区域或部门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94F" w14:textId="77777777" w:rsidR="004E66F0" w:rsidRPr="004E66F0" w:rsidRDefault="004E66F0" w:rsidP="0087482F">
            <w:pPr>
              <w:jc w:val="center"/>
            </w:pPr>
            <w:r w:rsidRPr="004E66F0">
              <w:rPr>
                <w:rFonts w:hint="eastAsia"/>
              </w:rPr>
              <w:t>质检部、行政部</w:t>
            </w:r>
          </w:p>
          <w:p w14:paraId="27B961AE" w14:textId="77777777" w:rsidR="004E66F0" w:rsidRPr="004E66F0" w:rsidRDefault="004E66F0" w:rsidP="0087482F">
            <w:pPr>
              <w:jc w:val="center"/>
            </w:pPr>
            <w:r w:rsidRPr="004E66F0">
              <w:rPr>
                <w:rFonts w:hint="eastAsia"/>
              </w:rPr>
              <w:t>生产技术部</w:t>
            </w:r>
          </w:p>
        </w:tc>
      </w:tr>
    </w:tbl>
    <w:p w14:paraId="20942DFA" w14:textId="77777777" w:rsidR="00863661" w:rsidRPr="00093B5A" w:rsidRDefault="00996AF6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D15612E" w14:textId="77777777" w:rsidR="00203A63" w:rsidRDefault="00203A63" w:rsidP="00203A63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183E07EA" w14:textId="77777777" w:rsidR="00203A63" w:rsidRPr="003501EA" w:rsidRDefault="00203A63" w:rsidP="00203A63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EC26C8F" w14:textId="77777777" w:rsidR="00203A63" w:rsidRPr="005953AB" w:rsidRDefault="00203A63" w:rsidP="00203A63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3CB678B" w14:textId="77777777" w:rsidR="00203A63" w:rsidRDefault="00203A63" w:rsidP="00203A63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4D4FFECF" w14:textId="27BCD077" w:rsidR="00203A63" w:rsidRPr="003501EA" w:rsidRDefault="00203A63" w:rsidP="00203A63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 w:rsidR="004E66F0">
        <w:rPr>
          <w:rFonts w:ascii="宋体" w:hAnsi="宋体" w:hint="eastAsia"/>
          <w:bCs/>
          <w:szCs w:val="21"/>
        </w:rPr>
        <w:t>江西金钱豹保险设备集团有限公司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023DE">
        <w:rPr>
          <w:rFonts w:ascii="Times New Roman" w:eastAsia="宋体" w:hAnsi="Times New Roman" w:cs="Times New Roman" w:hint="eastAsia"/>
          <w:bCs/>
          <w:szCs w:val="21"/>
        </w:rPr>
        <w:t>质检部、行政部</w:t>
      </w:r>
      <w:r w:rsidRPr="003023DE">
        <w:rPr>
          <w:rFonts w:ascii="宋体" w:eastAsia="宋体" w:hAnsi="宋体" w:cs="Times New Roman" w:hint="eastAsia"/>
          <w:bCs/>
          <w:szCs w:val="21"/>
        </w:rPr>
        <w:t>、</w:t>
      </w:r>
      <w:r w:rsidRPr="003023DE">
        <w:rPr>
          <w:rFonts w:eastAsia="新宋体" w:hint="eastAsia"/>
          <w:szCs w:val="21"/>
        </w:rPr>
        <w:t>技术部、</w:t>
      </w:r>
      <w:r w:rsidRPr="003023DE">
        <w:rPr>
          <w:rFonts w:hint="eastAsia"/>
          <w:bCs/>
          <w:szCs w:val="21"/>
        </w:rPr>
        <w:t>生产部</w:t>
      </w:r>
      <w:r w:rsidRPr="003023DE">
        <w:rPr>
          <w:rFonts w:ascii="宋体" w:hAnsi="宋体" w:hint="eastAsia"/>
          <w:bCs/>
          <w:szCs w:val="21"/>
        </w:rPr>
        <w:t>（生产车间）</w:t>
      </w:r>
      <w:r w:rsidRPr="003023DE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0EF37B3" w14:textId="77777777" w:rsidR="00203A63" w:rsidRPr="003501EA" w:rsidRDefault="00203A63" w:rsidP="00203A63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4438821A" w14:textId="77777777" w:rsidR="00203A63" w:rsidRPr="005953AB" w:rsidRDefault="00203A63" w:rsidP="00203A63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6E40280" w14:textId="77777777" w:rsidR="00203A63" w:rsidRDefault="00203A63" w:rsidP="00203A6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89B81A9" w14:textId="283DD838" w:rsidR="00203A63" w:rsidRPr="00E6424D" w:rsidRDefault="00203A63" w:rsidP="00E6424D">
      <w:pPr>
        <w:snapToGrid w:val="0"/>
        <w:spacing w:line="460" w:lineRule="exact"/>
        <w:ind w:firstLineChars="200" w:firstLine="420"/>
        <w:rPr>
          <w:rFonts w:ascii="宋体" w:hAnsi="宋体"/>
          <w:bCs/>
          <w:szCs w:val="21"/>
        </w:rPr>
      </w:pPr>
      <w:r w:rsidRPr="00E6424D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E6424D" w:rsidRPr="00E6424D">
        <w:rPr>
          <w:rFonts w:ascii="宋体" w:hAnsi="宋体" w:hint="eastAsia"/>
          <w:bCs/>
          <w:szCs w:val="21"/>
        </w:rPr>
        <w:t>企业每年进行一次内审，于2020年4月10日组织了公司测量体系内审工作，对公司</w:t>
      </w:r>
      <w:r w:rsidR="00E6424D">
        <w:rPr>
          <w:rFonts w:ascii="宋体" w:hAnsi="宋体" w:hint="eastAsia"/>
          <w:bCs/>
          <w:szCs w:val="21"/>
        </w:rPr>
        <w:t>五</w:t>
      </w:r>
      <w:r w:rsidR="00E6424D" w:rsidRPr="00E6424D">
        <w:rPr>
          <w:rFonts w:ascii="宋体" w:hAnsi="宋体" w:hint="eastAsia"/>
          <w:bCs/>
          <w:szCs w:val="21"/>
        </w:rPr>
        <w:t>个部门及生产车间进行了全要素的审核，测量管理体系发现一个次要不符合项，已按照规定要求进行了整改。2020年4月20日进行了管理评审，会议由公司的副总经理兼管代陈松林主持并汇报了体系运行情况。会议肯定了公司测量管理体系的充分性、有效性和适宜性，形成了管理评审报告。</w:t>
      </w:r>
    </w:p>
    <w:p w14:paraId="1B36B828" w14:textId="77777777" w:rsidR="00E6424D" w:rsidRPr="004E66F0" w:rsidRDefault="00E6424D" w:rsidP="00E6424D">
      <w:pPr>
        <w:snapToGrid w:val="0"/>
        <w:spacing w:line="240" w:lineRule="exact"/>
        <w:ind w:firstLineChars="200" w:firstLine="420"/>
        <w:rPr>
          <w:rFonts w:ascii="宋体" w:hAnsi="宋体" w:cs="黑体"/>
          <w:color w:val="FF0000"/>
          <w:szCs w:val="21"/>
        </w:rPr>
      </w:pPr>
    </w:p>
    <w:p w14:paraId="342A0CBE" w14:textId="77777777" w:rsidR="00203A63" w:rsidRPr="00D061DE" w:rsidRDefault="00203A63" w:rsidP="00203A63">
      <w:pPr>
        <w:snapToGrid w:val="0"/>
        <w:spacing w:line="460" w:lineRule="exact"/>
        <w:rPr>
          <w:rFonts w:asciiTheme="minorEastAsia" w:hAnsiTheme="minorEastAsia" w:cs="宋体"/>
          <w:kern w:val="0"/>
          <w:szCs w:val="21"/>
        </w:rPr>
      </w:pPr>
      <w:r w:rsidRPr="00E6424D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E6424D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E6424D">
        <w:rPr>
          <w:rFonts w:asciiTheme="minorEastAsia" w:hAnsiTheme="minorEastAsia" w:cs="宋体"/>
          <w:bCs/>
          <w:kern w:val="0"/>
          <w:szCs w:val="21"/>
        </w:rPr>
        <w:t>，包括：</w:t>
      </w:r>
      <w:r w:rsidRPr="00E6424D">
        <w:rPr>
          <w:rFonts w:asciiTheme="minorEastAsia" w:hAnsiTheme="minorEastAsia" w:cs="宋体" w:hint="eastAsia"/>
          <w:bCs/>
          <w:kern w:val="0"/>
          <w:szCs w:val="21"/>
        </w:rPr>
        <w:t>(</w:t>
      </w:r>
      <w:r w:rsidRPr="00E6424D">
        <w:rPr>
          <w:rFonts w:asciiTheme="minorEastAsia" w:hAnsiTheme="minorEastAsia" w:cs="宋体" w:hint="eastAsia"/>
          <w:kern w:val="0"/>
          <w:szCs w:val="21"/>
        </w:rPr>
        <w:t>a)</w:t>
      </w:r>
      <w:r w:rsidRPr="00E6424D">
        <w:rPr>
          <w:rFonts w:asciiTheme="minorEastAsia" w:hAnsiTheme="minorEastAsia" w:cs="宋体"/>
          <w:kern w:val="0"/>
          <w:szCs w:val="21"/>
        </w:rPr>
        <w:t>计量要求的导出</w:t>
      </w:r>
      <w:r w:rsidRPr="00E6424D">
        <w:rPr>
          <w:rFonts w:asciiTheme="minorEastAsia" w:hAnsiTheme="minorEastAsia" w:cs="宋体" w:hint="eastAsia"/>
          <w:kern w:val="0"/>
          <w:szCs w:val="21"/>
        </w:rPr>
        <w:t>、b)</w:t>
      </w:r>
      <w:r w:rsidRPr="00E6424D">
        <w:rPr>
          <w:rFonts w:asciiTheme="minorEastAsia" w:hAnsiTheme="minorEastAsia" w:cs="宋体"/>
          <w:kern w:val="0"/>
          <w:szCs w:val="21"/>
        </w:rPr>
        <w:t>测量不确定评定</w:t>
      </w:r>
      <w:r w:rsidRPr="00E6424D">
        <w:rPr>
          <w:rFonts w:asciiTheme="minorEastAsia" w:hAnsiTheme="minorEastAsia" w:cs="宋体" w:hint="eastAsia"/>
          <w:kern w:val="0"/>
          <w:szCs w:val="21"/>
        </w:rPr>
        <w:t>、c)</w:t>
      </w:r>
      <w:r>
        <w:rPr>
          <w:rFonts w:asciiTheme="minorEastAsia" w:hAnsiTheme="minorEastAsia" w:cs="宋体" w:hint="eastAsia"/>
          <w:kern w:val="0"/>
          <w:szCs w:val="21"/>
        </w:rPr>
        <w:lastRenderedPageBreak/>
        <w:t>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15969345" w14:textId="77777777" w:rsidR="00E6424D" w:rsidRPr="00E6424D" w:rsidRDefault="00E6424D" w:rsidP="00E6424D">
      <w:pPr>
        <w:widowControl/>
        <w:spacing w:line="400" w:lineRule="exact"/>
        <w:ind w:firstLineChars="200" w:firstLine="420"/>
      </w:pPr>
      <w:r w:rsidRPr="00E6424D">
        <w:rPr>
          <w:rFonts w:hint="eastAsia"/>
        </w:rPr>
        <w:t>企业自去年监督审核以来的一年内未新增重要测量过程。</w:t>
      </w:r>
    </w:p>
    <w:p w14:paraId="1C773B33" w14:textId="57465A30" w:rsidR="00203A63" w:rsidRPr="00E6424D" w:rsidRDefault="00E6424D" w:rsidP="00E6424D">
      <w:pPr>
        <w:widowControl/>
        <w:spacing w:line="400" w:lineRule="exact"/>
        <w:ind w:firstLineChars="200" w:firstLine="420"/>
      </w:pPr>
      <w:r w:rsidRPr="00E6424D">
        <w:rPr>
          <w:rFonts w:hint="eastAsia"/>
        </w:rPr>
        <w:t>抽查了已识别的重要测量过程：原材料冷轧钢板厚度检测过程，经过了测量过程不确定度评定、测量过程有效性确认，方法正确；详见原材料冷轧钢板厚度检测过程《计量要求导出与验证记录表》、《测量过程控制检查表》及附件《原材料冷轧钢板厚度检测过程不确定度评定》、《测量过程有效性确认记录》。</w:t>
      </w:r>
    </w:p>
    <w:p w14:paraId="40FEC12C" w14:textId="77777777" w:rsidR="00E6424D" w:rsidRPr="00203A63" w:rsidRDefault="00E6424D" w:rsidP="00E6424D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24870360" w14:textId="77777777" w:rsidR="00203A63" w:rsidRPr="003501EA" w:rsidRDefault="00203A63" w:rsidP="00203A6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368A9C5B" w14:textId="716CD729" w:rsidR="00203A63" w:rsidRPr="00203A63" w:rsidRDefault="00203A63" w:rsidP="00E6424D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203A63">
        <w:rPr>
          <w:rFonts w:ascii="等线" w:hAnsi="等线" w:cs="宋体" w:hint="eastAsia"/>
          <w:kern w:val="0"/>
          <w:szCs w:val="21"/>
        </w:rPr>
        <w:t>上年对企业年度审核中发现的</w:t>
      </w:r>
      <w:r>
        <w:rPr>
          <w:rFonts w:ascii="等线" w:hAnsi="等线" w:cs="宋体" w:hint="eastAsia"/>
          <w:kern w:val="0"/>
          <w:szCs w:val="21"/>
        </w:rPr>
        <w:t>一个次要</w:t>
      </w:r>
      <w:r w:rsidRPr="00203A63">
        <w:rPr>
          <w:rFonts w:ascii="等线" w:hAnsi="等线" w:cs="宋体" w:hint="eastAsia"/>
          <w:kern w:val="0"/>
          <w:szCs w:val="21"/>
        </w:rPr>
        <w:t>不符合项。</w:t>
      </w:r>
    </w:p>
    <w:p w14:paraId="44F8E080" w14:textId="77777777" w:rsidR="00E6424D" w:rsidRPr="00E6424D" w:rsidRDefault="00E6424D" w:rsidP="00E6424D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E6424D">
        <w:rPr>
          <w:rFonts w:ascii="等线" w:hAnsi="等线" w:cs="宋体" w:hint="eastAsia"/>
          <w:kern w:val="0"/>
          <w:szCs w:val="21"/>
        </w:rPr>
        <w:t>检查：生产现场使用的编号为</w:t>
      </w:r>
      <w:r w:rsidRPr="00E6424D">
        <w:rPr>
          <w:rFonts w:ascii="等线" w:hAnsi="等线" w:cs="宋体" w:hint="eastAsia"/>
          <w:kern w:val="0"/>
          <w:szCs w:val="21"/>
        </w:rPr>
        <w:t>JQBBX-008</w:t>
      </w:r>
      <w:r w:rsidRPr="00E6424D">
        <w:rPr>
          <w:rFonts w:ascii="等线" w:hAnsi="等线" w:cs="宋体" w:hint="eastAsia"/>
          <w:kern w:val="0"/>
          <w:szCs w:val="21"/>
        </w:rPr>
        <w:t>，型号</w:t>
      </w:r>
      <w:r w:rsidRPr="00E6424D">
        <w:rPr>
          <w:rFonts w:ascii="等线" w:hAnsi="等线" w:cs="宋体" w:hint="eastAsia"/>
          <w:kern w:val="0"/>
          <w:szCs w:val="21"/>
        </w:rPr>
        <w:t>OCS-XZ</w:t>
      </w:r>
      <w:r w:rsidRPr="00E6424D">
        <w:rPr>
          <w:rFonts w:ascii="等线" w:hAnsi="等线" w:cs="宋体" w:hint="eastAsia"/>
          <w:kern w:val="0"/>
          <w:szCs w:val="21"/>
        </w:rPr>
        <w:t>型，Ⅲ级的</w:t>
      </w:r>
      <w:r w:rsidRPr="00E6424D">
        <w:rPr>
          <w:rFonts w:ascii="等线" w:hAnsi="等线" w:cs="宋体" w:hint="eastAsia"/>
          <w:kern w:val="0"/>
          <w:szCs w:val="21"/>
        </w:rPr>
        <w:t>0-5t</w:t>
      </w:r>
      <w:r w:rsidRPr="00E6424D">
        <w:rPr>
          <w:rFonts w:ascii="等线" w:hAnsi="等线" w:cs="宋体" w:hint="eastAsia"/>
          <w:kern w:val="0"/>
          <w:szCs w:val="21"/>
        </w:rPr>
        <w:t>电子吊秤是新购买的，未检定校准。不符合</w:t>
      </w:r>
      <w:r w:rsidRPr="00E6424D">
        <w:rPr>
          <w:rFonts w:ascii="等线" w:hAnsi="等线" w:cs="宋体" w:hint="eastAsia"/>
          <w:kern w:val="0"/>
          <w:szCs w:val="21"/>
        </w:rPr>
        <w:t>GB/T19022:2003</w:t>
      </w:r>
      <w:r w:rsidRPr="00E6424D">
        <w:rPr>
          <w:rFonts w:ascii="等线" w:hAnsi="等线" w:cs="宋体" w:hint="eastAsia"/>
          <w:kern w:val="0"/>
          <w:szCs w:val="21"/>
        </w:rPr>
        <w:t>标准</w:t>
      </w:r>
      <w:r w:rsidRPr="00E6424D">
        <w:rPr>
          <w:rFonts w:ascii="等线" w:hAnsi="等线" w:cs="宋体" w:hint="eastAsia"/>
          <w:kern w:val="0"/>
          <w:szCs w:val="21"/>
        </w:rPr>
        <w:t>7.3.2</w:t>
      </w:r>
      <w:r w:rsidRPr="00E6424D">
        <w:rPr>
          <w:rFonts w:ascii="等线" w:hAnsi="等线" w:cs="宋体" w:hint="eastAsia"/>
          <w:kern w:val="0"/>
          <w:szCs w:val="21"/>
        </w:rPr>
        <w:t>条款要求。</w:t>
      </w:r>
      <w:r w:rsidRPr="00E6424D">
        <w:rPr>
          <w:rFonts w:ascii="等线" w:hAnsi="等线" w:cs="宋体" w:hint="eastAsia"/>
          <w:kern w:val="0"/>
          <w:szCs w:val="21"/>
        </w:rPr>
        <w:t xml:space="preserve"> </w:t>
      </w:r>
    </w:p>
    <w:p w14:paraId="1AC96605" w14:textId="77777777" w:rsidR="00E6424D" w:rsidRPr="00E6424D" w:rsidRDefault="00E6424D" w:rsidP="00E6424D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E6424D">
        <w:rPr>
          <w:rFonts w:ascii="等线" w:hAnsi="等线" w:cs="宋体" w:hint="eastAsia"/>
          <w:kern w:val="0"/>
          <w:szCs w:val="21"/>
        </w:rPr>
        <w:t>企业采取了纠正措施：已将新购买的编号为</w:t>
      </w:r>
      <w:r w:rsidRPr="00E6424D">
        <w:rPr>
          <w:rFonts w:ascii="等线" w:hAnsi="等线" w:cs="宋体" w:hint="eastAsia"/>
          <w:kern w:val="0"/>
          <w:szCs w:val="21"/>
        </w:rPr>
        <w:t>JQBBX-008</w:t>
      </w:r>
      <w:r w:rsidRPr="00E6424D">
        <w:rPr>
          <w:rFonts w:ascii="等线" w:hAnsi="等线" w:cs="宋体" w:hint="eastAsia"/>
          <w:kern w:val="0"/>
          <w:szCs w:val="21"/>
        </w:rPr>
        <w:t>（</w:t>
      </w:r>
      <w:r w:rsidRPr="00E6424D">
        <w:rPr>
          <w:rFonts w:ascii="等线" w:hAnsi="等线" w:cs="宋体" w:hint="eastAsia"/>
          <w:kern w:val="0"/>
          <w:szCs w:val="21"/>
        </w:rPr>
        <w:t>1623341</w:t>
      </w:r>
      <w:r w:rsidRPr="00E6424D">
        <w:rPr>
          <w:rFonts w:ascii="等线" w:hAnsi="等线" w:cs="宋体" w:hint="eastAsia"/>
          <w:kern w:val="0"/>
          <w:szCs w:val="21"/>
        </w:rPr>
        <w:t>），型号</w:t>
      </w:r>
      <w:r w:rsidRPr="00E6424D">
        <w:rPr>
          <w:rFonts w:ascii="等线" w:hAnsi="等线" w:cs="宋体" w:hint="eastAsia"/>
          <w:kern w:val="0"/>
          <w:szCs w:val="21"/>
        </w:rPr>
        <w:t>OCS-XZ</w:t>
      </w:r>
      <w:r w:rsidRPr="00E6424D">
        <w:rPr>
          <w:rFonts w:ascii="等线" w:hAnsi="等线" w:cs="宋体" w:hint="eastAsia"/>
          <w:kern w:val="0"/>
          <w:szCs w:val="21"/>
        </w:rPr>
        <w:t>型，Ⅲ级的</w:t>
      </w:r>
      <w:r w:rsidRPr="00E6424D">
        <w:rPr>
          <w:rFonts w:ascii="等线" w:hAnsi="等线" w:cs="宋体" w:hint="eastAsia"/>
          <w:kern w:val="0"/>
          <w:szCs w:val="21"/>
        </w:rPr>
        <w:t>0-5t</w:t>
      </w:r>
      <w:r w:rsidRPr="00E6424D">
        <w:rPr>
          <w:rFonts w:ascii="等线" w:hAnsi="等线" w:cs="宋体" w:hint="eastAsia"/>
          <w:kern w:val="0"/>
          <w:szCs w:val="21"/>
        </w:rPr>
        <w:t>电子吊秤进行了校准，校准日期</w:t>
      </w:r>
      <w:r w:rsidRPr="00E6424D">
        <w:rPr>
          <w:rFonts w:ascii="等线" w:hAnsi="等线" w:cs="宋体" w:hint="eastAsia"/>
          <w:kern w:val="0"/>
          <w:szCs w:val="21"/>
        </w:rPr>
        <w:t>2020</w:t>
      </w:r>
      <w:r w:rsidRPr="00E6424D">
        <w:rPr>
          <w:rFonts w:ascii="等线" w:hAnsi="等线" w:cs="宋体" w:hint="eastAsia"/>
          <w:kern w:val="0"/>
          <w:szCs w:val="21"/>
        </w:rPr>
        <w:t>年</w:t>
      </w:r>
      <w:r w:rsidRPr="00E6424D">
        <w:rPr>
          <w:rFonts w:ascii="等线" w:hAnsi="等线" w:cs="宋体" w:hint="eastAsia"/>
          <w:kern w:val="0"/>
          <w:szCs w:val="21"/>
        </w:rPr>
        <w:t>07</w:t>
      </w:r>
      <w:r w:rsidRPr="00E6424D">
        <w:rPr>
          <w:rFonts w:ascii="等线" w:hAnsi="等线" w:cs="宋体" w:hint="eastAsia"/>
          <w:kern w:val="0"/>
          <w:szCs w:val="21"/>
        </w:rPr>
        <w:t>月</w:t>
      </w:r>
      <w:r w:rsidRPr="00E6424D">
        <w:rPr>
          <w:rFonts w:ascii="等线" w:hAnsi="等线" w:cs="宋体" w:hint="eastAsia"/>
          <w:kern w:val="0"/>
          <w:szCs w:val="21"/>
        </w:rPr>
        <w:t>15</w:t>
      </w:r>
      <w:r w:rsidRPr="00E6424D">
        <w:rPr>
          <w:rFonts w:ascii="等线" w:hAnsi="等线" w:cs="宋体" w:hint="eastAsia"/>
          <w:kern w:val="0"/>
          <w:szCs w:val="21"/>
        </w:rPr>
        <w:t>日，有效期至</w:t>
      </w:r>
      <w:r w:rsidRPr="00E6424D">
        <w:rPr>
          <w:rFonts w:ascii="等线" w:hAnsi="等线" w:cs="宋体" w:hint="eastAsia"/>
          <w:kern w:val="0"/>
          <w:szCs w:val="21"/>
        </w:rPr>
        <w:t>2021</w:t>
      </w:r>
      <w:r w:rsidRPr="00E6424D">
        <w:rPr>
          <w:rFonts w:ascii="等线" w:hAnsi="等线" w:cs="宋体" w:hint="eastAsia"/>
          <w:kern w:val="0"/>
          <w:szCs w:val="21"/>
        </w:rPr>
        <w:t>年</w:t>
      </w:r>
      <w:r w:rsidRPr="00E6424D">
        <w:rPr>
          <w:rFonts w:ascii="等线" w:hAnsi="等线" w:cs="宋体" w:hint="eastAsia"/>
          <w:kern w:val="0"/>
          <w:szCs w:val="21"/>
        </w:rPr>
        <w:t>07</w:t>
      </w:r>
      <w:r w:rsidRPr="00E6424D">
        <w:rPr>
          <w:rFonts w:ascii="等线" w:hAnsi="等线" w:cs="宋体" w:hint="eastAsia"/>
          <w:kern w:val="0"/>
          <w:szCs w:val="21"/>
        </w:rPr>
        <w:t>月</w:t>
      </w:r>
      <w:r w:rsidRPr="00E6424D">
        <w:rPr>
          <w:rFonts w:ascii="等线" w:hAnsi="等线" w:cs="宋体" w:hint="eastAsia"/>
          <w:kern w:val="0"/>
          <w:szCs w:val="21"/>
        </w:rPr>
        <w:t>15</w:t>
      </w:r>
      <w:r w:rsidRPr="00E6424D">
        <w:rPr>
          <w:rFonts w:ascii="等线" w:hAnsi="等线" w:cs="宋体" w:hint="eastAsia"/>
          <w:kern w:val="0"/>
          <w:szCs w:val="21"/>
        </w:rPr>
        <w:t>日，校准机构：湖南航测检测技术服务有限公司，证书编号</w:t>
      </w:r>
      <w:r w:rsidRPr="00E6424D">
        <w:rPr>
          <w:rFonts w:ascii="等线" w:hAnsi="等线" w:cs="宋体" w:hint="eastAsia"/>
          <w:kern w:val="0"/>
          <w:szCs w:val="21"/>
        </w:rPr>
        <w:t xml:space="preserve"> HC200715001</w:t>
      </w:r>
      <w:r w:rsidRPr="00E6424D">
        <w:rPr>
          <w:rFonts w:ascii="等线" w:hAnsi="等线" w:cs="宋体" w:hint="eastAsia"/>
          <w:kern w:val="0"/>
          <w:szCs w:val="21"/>
        </w:rPr>
        <w:t>，满足规定要求。</w:t>
      </w:r>
    </w:p>
    <w:p w14:paraId="1ACCCCAF" w14:textId="0FF4A3F5" w:rsidR="00203A63" w:rsidRPr="00E6424D" w:rsidRDefault="00E6424D" w:rsidP="00E6424D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E6424D">
        <w:rPr>
          <w:rFonts w:ascii="等线" w:hAnsi="等线" w:cs="宋体" w:hint="eastAsia"/>
          <w:kern w:val="0"/>
          <w:szCs w:val="21"/>
        </w:rPr>
        <w:t>经审核组本次现场审核，通过对纠正措施工作的实施、完成情况跟踪及有效性进行现场查验，确认采取措施有效。以上不符合项已整改完成，同意关闭。</w:t>
      </w:r>
    </w:p>
    <w:p w14:paraId="3742A4ED" w14:textId="77777777" w:rsidR="00E6424D" w:rsidRPr="00336F79" w:rsidRDefault="00E6424D" w:rsidP="00E6424D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ABB65DE" w14:textId="77777777" w:rsidR="00203A63" w:rsidRPr="003501EA" w:rsidRDefault="00203A63" w:rsidP="00203A6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23FB650" w14:textId="77777777" w:rsidR="00203A63" w:rsidRPr="003501EA" w:rsidRDefault="00203A63" w:rsidP="00203A63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141EB88" w14:textId="77777777" w:rsidR="00203A63" w:rsidRPr="003501EA" w:rsidRDefault="00203A63" w:rsidP="00203A63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8F5C3C2" w14:textId="77777777" w:rsidR="00203A63" w:rsidRPr="003501EA" w:rsidRDefault="00203A63" w:rsidP="00203A6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763ACFC" w14:textId="637CE31C" w:rsidR="00203A63" w:rsidRPr="003023DE" w:rsidRDefault="00203A63" w:rsidP="00203A63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03A63">
        <w:rPr>
          <w:rFonts w:asciiTheme="minorEastAsia" w:hAnsiTheme="minorEastAsia" w:hint="eastAsia"/>
          <w:bCs/>
          <w:szCs w:val="21"/>
        </w:rPr>
        <w:t>查《测量管理体系手册》规定了公司的计量方针及五项质量目标 ，并已下发到体系覆盖的相关部门。质检部负责组织各部门质量目标的实施，并对各部门落实质量目标进行督促检查，2020年质量目标按规定的内容和时间进行统计考核，完成情况较好</w:t>
      </w:r>
      <w:r>
        <w:rPr>
          <w:rFonts w:asciiTheme="minorEastAsia" w:hAnsiTheme="minorEastAsia" w:hint="eastAsia"/>
          <w:bCs/>
          <w:szCs w:val="21"/>
        </w:rPr>
        <w:t>，</w:t>
      </w:r>
      <w:r w:rsidRPr="003023DE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25F032A3" w14:textId="77777777" w:rsidR="00203A63" w:rsidRPr="00D061DE" w:rsidRDefault="00203A63" w:rsidP="00203A63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AD3710F" w14:textId="77777777" w:rsidR="00203A63" w:rsidRPr="005855CB" w:rsidRDefault="00203A63" w:rsidP="00203A63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02331D01" w14:textId="43385A99" w:rsidR="00203A63" w:rsidRPr="00E6424D" w:rsidRDefault="00203A63" w:rsidP="00203A63">
      <w:pPr>
        <w:widowControl/>
        <w:spacing w:line="400" w:lineRule="exact"/>
        <w:ind w:firstLineChars="200" w:firstLine="420"/>
        <w:rPr>
          <w:rFonts w:ascii="等线" w:hAnsi="等线"/>
          <w:bCs/>
          <w:szCs w:val="21"/>
        </w:rPr>
      </w:pPr>
      <w:r w:rsidRPr="00E6424D">
        <w:rPr>
          <w:rFonts w:ascii="等线" w:hAnsi="等线" w:hint="eastAsia"/>
          <w:bCs/>
          <w:szCs w:val="21"/>
        </w:rPr>
        <w:t>自去年监审至今一年</w:t>
      </w:r>
      <w:r w:rsidR="00C73A1D">
        <w:rPr>
          <w:rFonts w:ascii="等线" w:hAnsi="等线" w:hint="eastAsia"/>
          <w:bCs/>
          <w:szCs w:val="21"/>
        </w:rPr>
        <w:t>以来</w:t>
      </w:r>
      <w:r w:rsidRPr="00E6424D">
        <w:rPr>
          <w:rFonts w:ascii="等线" w:hAnsi="等线" w:hint="eastAsia"/>
          <w:bCs/>
          <w:szCs w:val="21"/>
        </w:rPr>
        <w:t>，</w:t>
      </w:r>
      <w:r w:rsidR="00E6424D" w:rsidRPr="00E6424D">
        <w:rPr>
          <w:rFonts w:ascii="等线" w:hAnsi="等线" w:hint="eastAsia"/>
          <w:bCs/>
          <w:szCs w:val="21"/>
        </w:rPr>
        <w:t>企业的资质及组织机构</w:t>
      </w:r>
      <w:r w:rsidRPr="00E6424D">
        <w:rPr>
          <w:rFonts w:ascii="等线" w:hAnsi="等线" w:hint="eastAsia"/>
          <w:bCs/>
          <w:szCs w:val="21"/>
        </w:rPr>
        <w:t>无</w:t>
      </w:r>
      <w:r w:rsidR="00E6424D" w:rsidRPr="00E6424D">
        <w:rPr>
          <w:rFonts w:ascii="等线" w:hAnsi="等线" w:hint="eastAsia"/>
          <w:bCs/>
          <w:szCs w:val="21"/>
        </w:rPr>
        <w:t>任何</w:t>
      </w:r>
      <w:r w:rsidRPr="00E6424D">
        <w:rPr>
          <w:rFonts w:ascii="等线" w:hAnsi="等线" w:hint="eastAsia"/>
          <w:bCs/>
          <w:szCs w:val="21"/>
        </w:rPr>
        <w:t>变更情况。</w:t>
      </w:r>
    </w:p>
    <w:p w14:paraId="7BC51AC9" w14:textId="77777777" w:rsidR="00203A63" w:rsidRPr="0045507C" w:rsidRDefault="00203A63" w:rsidP="00203A63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7DEC50DA" w14:textId="77777777" w:rsidR="00203A63" w:rsidRDefault="00203A63" w:rsidP="00203A63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DE6C2D1" w14:textId="77777777" w:rsidR="00203A63" w:rsidRPr="003023DE" w:rsidRDefault="00203A63" w:rsidP="00203A63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bookmarkStart w:id="2" w:name="_Hlk512590936"/>
      <w:r w:rsidRPr="003023DE">
        <w:rPr>
          <w:rFonts w:ascii="宋体" w:hAnsi="宋体" w:cs="宋体" w:hint="eastAsia"/>
          <w:bCs/>
          <w:kern w:val="0"/>
          <w:szCs w:val="21"/>
        </w:rPr>
        <w:t>公司对</w:t>
      </w:r>
      <w:r w:rsidRPr="003023DE">
        <w:rPr>
          <w:rFonts w:ascii="宋体" w:hAnsi="宋体" w:hint="eastAsia"/>
          <w:bCs/>
          <w:szCs w:val="21"/>
        </w:rPr>
        <w:t>标志的使用，</w:t>
      </w:r>
      <w:r w:rsidRPr="003023DE">
        <w:rPr>
          <w:rFonts w:hint="eastAsia"/>
          <w:bCs/>
          <w:szCs w:val="21"/>
        </w:rPr>
        <w:t>符合相关标准和规定。公司测量</w:t>
      </w:r>
      <w:r w:rsidRPr="003023DE"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2"/>
    </w:p>
    <w:p w14:paraId="48CCB400" w14:textId="77777777" w:rsidR="00203A63" w:rsidRPr="00EA7630" w:rsidRDefault="00203A63" w:rsidP="00203A63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70224960" w14:textId="6D22A3BC" w:rsidR="00203A63" w:rsidRPr="00F5695D" w:rsidRDefault="00203A63" w:rsidP="0063184E">
      <w:pPr>
        <w:widowControl/>
        <w:spacing w:line="400" w:lineRule="exact"/>
        <w:rPr>
          <w:rFonts w:ascii="宋体" w:hAnsi="宋体"/>
          <w:szCs w:val="21"/>
        </w:rPr>
      </w:pPr>
      <w:r w:rsidRPr="00F5695D">
        <w:rPr>
          <w:rFonts w:ascii="宋体" w:eastAsia="宋体" w:hAnsi="宋体" w:cs="宋体" w:hint="eastAsia"/>
          <w:kern w:val="0"/>
          <w:szCs w:val="21"/>
        </w:rPr>
        <w:lastRenderedPageBreak/>
        <w:t xml:space="preserve">10. </w:t>
      </w:r>
      <w:r w:rsidR="0063184E" w:rsidRPr="00F5695D">
        <w:rPr>
          <w:rFonts w:ascii="宋体" w:hAnsi="宋体" w:hint="eastAsia"/>
          <w:szCs w:val="21"/>
        </w:rPr>
        <w:t>本次审核共出具</w:t>
      </w:r>
      <w:r w:rsidR="00295112">
        <w:rPr>
          <w:rFonts w:ascii="宋体" w:hAnsi="宋体" w:hint="eastAsia"/>
          <w:szCs w:val="21"/>
        </w:rPr>
        <w:t>一个</w:t>
      </w:r>
      <w:r w:rsidR="00F662E8">
        <w:rPr>
          <w:rFonts w:ascii="宋体" w:hAnsi="宋体" w:hint="eastAsia"/>
          <w:szCs w:val="21"/>
        </w:rPr>
        <w:t>次要</w:t>
      </w:r>
      <w:r w:rsidR="0063184E" w:rsidRPr="00F5695D">
        <w:rPr>
          <w:rFonts w:ascii="宋体" w:hAnsi="宋体" w:hint="eastAsia"/>
          <w:szCs w:val="21"/>
        </w:rPr>
        <w:t>不符合项，未发现严重的或系统性的不符合情况。</w:t>
      </w:r>
    </w:p>
    <w:p w14:paraId="421A9781" w14:textId="77777777" w:rsidR="00295112" w:rsidRPr="00295112" w:rsidRDefault="00295112" w:rsidP="0063184E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295112">
        <w:rPr>
          <w:rFonts w:ascii="宋体" w:hAnsi="宋体" w:hint="eastAsia"/>
          <w:szCs w:val="21"/>
        </w:rPr>
        <w:t>查生产车间一台空压机储气罐上用于安全防护的1.6级，0-2.5MPa编号JQB-004压力表，</w:t>
      </w:r>
    </w:p>
    <w:p w14:paraId="552388D8" w14:textId="4C93185D" w:rsidR="00203A63" w:rsidRPr="00295112" w:rsidRDefault="00295112" w:rsidP="00295112">
      <w:pPr>
        <w:snapToGrid w:val="0"/>
        <w:spacing w:line="400" w:lineRule="exact"/>
        <w:ind w:rightChars="-244" w:right="-512"/>
        <w:rPr>
          <w:rFonts w:ascii="宋体" w:hAnsi="宋体"/>
          <w:szCs w:val="21"/>
        </w:rPr>
      </w:pPr>
      <w:r w:rsidRPr="00295112">
        <w:rPr>
          <w:rFonts w:ascii="宋体" w:hAnsi="宋体" w:hint="eastAsia"/>
          <w:szCs w:val="21"/>
        </w:rPr>
        <w:t>由于受疫情的影响，已超过检定周期未溯源，</w:t>
      </w:r>
      <w:r w:rsidR="0063184E" w:rsidRPr="00295112">
        <w:rPr>
          <w:rFonts w:ascii="宋体" w:hAnsi="宋体" w:hint="eastAsia"/>
          <w:szCs w:val="21"/>
        </w:rPr>
        <w:t>不符合GB/T19022:2003标准7.3.2条款要求。</w:t>
      </w:r>
    </w:p>
    <w:p w14:paraId="767F3220" w14:textId="77777777" w:rsidR="0063184E" w:rsidRPr="0063184E" w:rsidRDefault="0063184E" w:rsidP="0063184E">
      <w:pPr>
        <w:snapToGrid w:val="0"/>
        <w:spacing w:line="240" w:lineRule="exact"/>
        <w:ind w:rightChars="-244" w:right="-512" w:firstLineChars="200" w:firstLine="420"/>
        <w:rPr>
          <w:rFonts w:ascii="宋体" w:hAnsi="宋体"/>
          <w:szCs w:val="21"/>
        </w:rPr>
      </w:pPr>
    </w:p>
    <w:p w14:paraId="4F45A81A" w14:textId="77777777" w:rsidR="00203A63" w:rsidRDefault="00203A63" w:rsidP="00203A63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E4EBAEC" w14:textId="15DC40B9" w:rsidR="00203A63" w:rsidRPr="00E57AE6" w:rsidRDefault="00203A63" w:rsidP="00203A63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07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/>
          <w:bCs/>
          <w:kern w:val="0"/>
          <w:szCs w:val="21"/>
        </w:rPr>
        <w:t>2</w:t>
      </w:r>
      <w:r w:rsidR="004E66F0">
        <w:rPr>
          <w:rFonts w:ascii="宋体" w:eastAsia="宋体" w:hAnsi="宋体" w:cs="宋体" w:hint="eastAsia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="004E66F0" w:rsidRPr="004E66F0">
        <w:rPr>
          <w:rFonts w:ascii="宋体" w:hAnsi="宋体" w:hint="eastAsia"/>
          <w:bCs/>
          <w:szCs w:val="21"/>
        </w:rPr>
        <w:t>江西金钱豹保险设备集团有限公司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自去年审核以来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 w:rsidR="004E66F0" w:rsidRPr="004E66F0">
        <w:rPr>
          <w:rFonts w:hint="eastAsia"/>
        </w:rPr>
        <w:t>江西金钱豹保险设备集团有限公司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6D65C287" w14:textId="54D6F795" w:rsidR="00203A63" w:rsidRPr="005E2788" w:rsidRDefault="00203A63" w:rsidP="00203A63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</w:t>
      </w:r>
      <w:r>
        <w:rPr>
          <w:rFonts w:ascii="宋体" w:eastAsia="宋体" w:hAnsi="宋体" w:cs="宋体" w:hint="eastAsia"/>
          <w:bCs/>
          <w:kern w:val="0"/>
          <w:szCs w:val="21"/>
        </w:rPr>
        <w:t>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49DB82FD" w14:textId="77777777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11D969AA" w14:textId="77777777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0053540B" w14:textId="77777777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33389B98" w14:textId="17CBC965" w:rsidR="00863661" w:rsidRDefault="00996AF6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3ACEFEE0" w14:textId="77777777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7FF9DF49" w14:textId="74B6A494" w:rsidR="00203A63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</w:t>
      </w:r>
      <w:r>
        <w:rPr>
          <w:rFonts w:ascii="宋体" w:eastAsia="宋体" w:hAnsi="宋体" w:cs="宋体" w:hint="eastAsia"/>
          <w:kern w:val="0"/>
          <w:szCs w:val="28"/>
        </w:rPr>
        <w:t>日期：</w:t>
      </w:r>
    </w:p>
    <w:p w14:paraId="05E77C74" w14:textId="77777777" w:rsidR="00203A63" w:rsidRPr="00093B5A" w:rsidRDefault="00203A63" w:rsidP="00203A63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1DB5DE4D" w14:textId="77777777" w:rsidR="00863661" w:rsidRPr="00093B5A" w:rsidRDefault="00996AF6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03DA9306" w14:textId="77777777" w:rsidR="00203A63" w:rsidRDefault="00203A63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651DFFC5" w14:textId="1DD4B2C3" w:rsidR="00863661" w:rsidRPr="00093B5A" w:rsidRDefault="00996AF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4AEA1390" w14:textId="5810671C" w:rsidR="00863661" w:rsidRDefault="00CD64A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8507F8E" w14:textId="133A3106" w:rsidR="00203A63" w:rsidRDefault="00203A6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A775CC4" w14:textId="102E9DC7" w:rsidR="00203A63" w:rsidRDefault="00203A6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7679536" w14:textId="77777777" w:rsidR="00203A63" w:rsidRPr="00093B5A" w:rsidRDefault="00203A6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0FD63D7" w14:textId="1F88A436" w:rsidR="00863661" w:rsidRDefault="00996AF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203A63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203A63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09207" w14:textId="77777777" w:rsidR="00CD64A9" w:rsidRDefault="00CD64A9">
      <w:r>
        <w:separator/>
      </w:r>
    </w:p>
  </w:endnote>
  <w:endnote w:type="continuationSeparator" w:id="0">
    <w:p w14:paraId="26CD16D6" w14:textId="77777777" w:rsidR="00CD64A9" w:rsidRDefault="00CD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071A9" w14:textId="77777777" w:rsidR="00CD64A9" w:rsidRDefault="00CD64A9">
      <w:r>
        <w:separator/>
      </w:r>
    </w:p>
  </w:footnote>
  <w:footnote w:type="continuationSeparator" w:id="0">
    <w:p w14:paraId="27D2472A" w14:textId="77777777" w:rsidR="00CD64A9" w:rsidRDefault="00CD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8D92C" w14:textId="77777777" w:rsidR="00863661" w:rsidRDefault="00996AF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5E06553" wp14:editId="2C9BE87C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104806" w14:textId="77777777" w:rsidR="00863661" w:rsidRDefault="00CD64A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432B3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2A0830A1" w14:textId="77777777" w:rsidR="00863661" w:rsidRDefault="00996AF6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96AF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A7DC41" w14:textId="77777777" w:rsidR="00863661" w:rsidRDefault="00996AF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7FB98DCA" w14:textId="77777777" w:rsidR="00863661" w:rsidRDefault="00CD64A9">
    <w:pPr>
      <w:rPr>
        <w:sz w:val="18"/>
        <w:szCs w:val="18"/>
      </w:rPr>
    </w:pPr>
    <w:r>
      <w:rPr>
        <w:sz w:val="18"/>
      </w:rPr>
      <w:pict w14:anchorId="582BF94F">
        <v:line id="直线 3" o:spid="_x0000_s3074" style="position:absolute;left:0;text-align:left;z-index:251658752" from="-23.7pt,2.35pt" to="436.9pt,3.05pt"/>
      </w:pict>
    </w:r>
    <w:bookmarkEnd w:id="3"/>
  </w:p>
  <w:p w14:paraId="0C8178F8" w14:textId="77777777" w:rsidR="00863661" w:rsidRDefault="00CD64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670B1"/>
    <w:multiLevelType w:val="hybridMultilevel"/>
    <w:tmpl w:val="8B3CDD04"/>
    <w:lvl w:ilvl="0" w:tplc="F6CCA506">
      <w:start w:val="1"/>
      <w:numFmt w:val="japaneseCounting"/>
      <w:lvlText w:val="%1、"/>
      <w:lvlJc w:val="left"/>
      <w:pPr>
        <w:ind w:left="446" w:hanging="44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002"/>
    <w:rsid w:val="000D0C42"/>
    <w:rsid w:val="000F7897"/>
    <w:rsid w:val="00203A63"/>
    <w:rsid w:val="00295112"/>
    <w:rsid w:val="00393EAA"/>
    <w:rsid w:val="00400002"/>
    <w:rsid w:val="00407140"/>
    <w:rsid w:val="004E657A"/>
    <w:rsid w:val="004E66F0"/>
    <w:rsid w:val="004E6728"/>
    <w:rsid w:val="0063184E"/>
    <w:rsid w:val="008A022F"/>
    <w:rsid w:val="00993435"/>
    <w:rsid w:val="009958ED"/>
    <w:rsid w:val="00996AF6"/>
    <w:rsid w:val="00B85C8E"/>
    <w:rsid w:val="00C50749"/>
    <w:rsid w:val="00C73A1D"/>
    <w:rsid w:val="00CD64A9"/>
    <w:rsid w:val="00D839BE"/>
    <w:rsid w:val="00DA1656"/>
    <w:rsid w:val="00E6424D"/>
    <w:rsid w:val="00E9518B"/>
    <w:rsid w:val="00F33C68"/>
    <w:rsid w:val="00F5695D"/>
    <w:rsid w:val="00F6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51FCF8"/>
  <w15:docId w15:val="{52CE2973-D8F7-4C59-9230-E7B9B0F8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4E6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60</cp:revision>
  <cp:lastPrinted>2017-09-01T06:24:00Z</cp:lastPrinted>
  <dcterms:created xsi:type="dcterms:W3CDTF">2015-10-10T03:59:00Z</dcterms:created>
  <dcterms:modified xsi:type="dcterms:W3CDTF">2020-07-21T07:30:00Z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