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2026年01月09日上午至2026年01月09日下午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507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