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北京凯兴腾达商贸有限公司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2025年07月20日上午至2025年07月20日下午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438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