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北京凯兴腾达商贸有限公司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2025年07月20日上午至2025年07月20日下午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12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