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合硕新材料科技（东莞）有限公司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2025年12月03日上午至2025年12月03日下午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0404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