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CB2" w:rsidRDefault="008F77CE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                                     No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：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01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B62CB2">
        <w:trPr>
          <w:cantSplit/>
          <w:trHeight w:val="915"/>
        </w:trPr>
        <w:tc>
          <w:tcPr>
            <w:tcW w:w="1368" w:type="dxa"/>
          </w:tcPr>
          <w:p w:rsidR="00B62CB2" w:rsidRDefault="008F77C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B62CB2" w:rsidRDefault="008F77CE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B62CB2" w:rsidRDefault="008F77CE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B62CB2">
        <w:trPr>
          <w:cantSplit/>
        </w:trPr>
        <w:tc>
          <w:tcPr>
            <w:tcW w:w="1368" w:type="dxa"/>
          </w:tcPr>
          <w:p w:rsidR="00B62CB2" w:rsidRDefault="008F77C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B62CB2" w:rsidRDefault="008F77C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宋体" w:hAnsi="宋体" w:hint="eastAsia"/>
                <w:sz w:val="24"/>
              </w:rPr>
              <w:t>合肥国庆电力安装有限公司</w:t>
            </w:r>
            <w:bookmarkEnd w:id="4"/>
          </w:p>
        </w:tc>
      </w:tr>
      <w:tr w:rsidR="00B62CB2">
        <w:trPr>
          <w:cantSplit/>
        </w:trPr>
        <w:tc>
          <w:tcPr>
            <w:tcW w:w="1368" w:type="dxa"/>
          </w:tcPr>
          <w:p w:rsidR="00B62CB2" w:rsidRDefault="008F77C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B62CB2" w:rsidRDefault="008F77C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综合办</w:t>
            </w:r>
          </w:p>
        </w:tc>
        <w:tc>
          <w:tcPr>
            <w:tcW w:w="1236" w:type="dxa"/>
          </w:tcPr>
          <w:p w:rsidR="00B62CB2" w:rsidRDefault="008F77C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B62CB2" w:rsidRDefault="008F77C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eastAsia="方正仿宋简体" w:hint="eastAsia"/>
                <w:szCs w:val="21"/>
              </w:rPr>
              <w:t>倪娟</w:t>
            </w:r>
          </w:p>
        </w:tc>
      </w:tr>
      <w:tr w:rsidR="00B62CB2">
        <w:trPr>
          <w:trHeight w:val="4138"/>
        </w:trPr>
        <w:tc>
          <w:tcPr>
            <w:tcW w:w="10035" w:type="dxa"/>
            <w:gridSpan w:val="4"/>
          </w:tcPr>
          <w:p w:rsidR="00B62CB2" w:rsidRDefault="008F77C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B62CB2" w:rsidRDefault="008F77CE">
            <w:pPr>
              <w:spacing w:before="120" w:line="360" w:lineRule="auto"/>
              <w:ind w:firstLineChars="300" w:firstLine="720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  <w:r>
              <w:rPr>
                <w:rFonts w:ascii="宋体" w:hAnsi="宋体" w:hint="eastAsia"/>
                <w:sz w:val="24"/>
              </w:rPr>
              <w:t>计量设备（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万用表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兆欧表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接地电阻测试仪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）未能提供检定报告。</w:t>
            </w:r>
          </w:p>
          <w:p w:rsidR="00B62CB2" w:rsidRDefault="00B62CB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62CB2" w:rsidRDefault="00B62CB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62CB2" w:rsidRDefault="008F77CE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62CB2" w:rsidRDefault="008F77C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62CB2" w:rsidRDefault="008F77C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62CB2" w:rsidRDefault="008F77C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62CB2" w:rsidRDefault="008F77CE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62CB2" w:rsidRDefault="00B62CB2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B62CB2" w:rsidRDefault="008F77C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B62CB2" w:rsidRDefault="00B62CB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62CB2" w:rsidRDefault="008F77CE">
            <w:pPr>
              <w:spacing w:before="120" w:after="80"/>
              <w:ind w:firstLineChars="200" w:firstLine="440"/>
              <w:jc w:val="lef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1551940</wp:posOffset>
                  </wp:positionH>
                  <wp:positionV relativeFrom="paragraph">
                    <wp:posOffset>2540</wp:posOffset>
                  </wp:positionV>
                  <wp:extent cx="565785" cy="318135"/>
                  <wp:effectExtent l="0" t="0" r="5715" b="12065"/>
                  <wp:wrapNone/>
                  <wp:docPr id="6" name="图片 2" descr="b49ce38e59eca578b207c17cb4b6b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b49ce38e59eca578b207c17cb4b6b1c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785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B62CB2" w:rsidRDefault="008F77C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1437005</wp:posOffset>
                  </wp:positionH>
                  <wp:positionV relativeFrom="paragraph">
                    <wp:posOffset>8255</wp:posOffset>
                  </wp:positionV>
                  <wp:extent cx="1069340" cy="400050"/>
                  <wp:effectExtent l="0" t="0" r="10160" b="6350"/>
                  <wp:wrapNone/>
                  <wp:docPr id="4" name="图片 4" descr="1561f519f816a3f6fab76d7b1a65b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561f519f816a3f6fab76d7b1a65b1d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4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2CB2" w:rsidRDefault="00B62CB2">
            <w:pPr>
              <w:spacing w:before="120" w:after="100"/>
              <w:rPr>
                <w:rFonts w:ascii="方正仿宋简体" w:eastAsia="方正仿宋简体"/>
                <w:b/>
                <w:sz w:val="24"/>
              </w:rPr>
            </w:pPr>
          </w:p>
          <w:p w:rsidR="00B62CB2" w:rsidRDefault="008F77CE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eastAsia="方正仿宋简体" w:hint="eastAsia"/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eastAsia="方正仿宋简体" w:hint="eastAsia"/>
                <w:szCs w:val="21"/>
              </w:rPr>
              <w:t xml:space="preserve">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B62CB2">
        <w:trPr>
          <w:trHeight w:val="4491"/>
        </w:trPr>
        <w:tc>
          <w:tcPr>
            <w:tcW w:w="10035" w:type="dxa"/>
            <w:gridSpan w:val="4"/>
          </w:tcPr>
          <w:p w:rsidR="00B62CB2" w:rsidRDefault="008F77C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B62CB2" w:rsidRDefault="00B62CB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62CB2" w:rsidRDefault="00B62CB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62CB2" w:rsidRDefault="00B62CB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62CB2" w:rsidRDefault="00B62CB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62CB2" w:rsidRDefault="008F77C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B62CB2" w:rsidRDefault="008F77CE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B62CB2">
        <w:trPr>
          <w:trHeight w:val="1702"/>
        </w:trPr>
        <w:tc>
          <w:tcPr>
            <w:tcW w:w="10028" w:type="dxa"/>
          </w:tcPr>
          <w:p w:rsidR="00B62CB2" w:rsidRDefault="008F77C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B62CB2" w:rsidRDefault="00B62CB2">
            <w:pPr>
              <w:rPr>
                <w:rFonts w:eastAsia="方正仿宋简体"/>
                <w:b/>
              </w:rPr>
            </w:pPr>
          </w:p>
          <w:p w:rsidR="00B62CB2" w:rsidRDefault="00B62CB2">
            <w:pPr>
              <w:rPr>
                <w:rFonts w:eastAsia="方正仿宋简体"/>
                <w:b/>
              </w:rPr>
            </w:pPr>
          </w:p>
          <w:p w:rsidR="00B62CB2" w:rsidRDefault="008F77CE">
            <w:pPr>
              <w:spacing w:before="120" w:line="360" w:lineRule="auto"/>
              <w:ind w:firstLineChars="300" w:firstLine="720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hint="eastAsia"/>
                <w:sz w:val="24"/>
              </w:rPr>
              <w:t>计量设备（万用表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兆欧表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接地电阻测试仪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）未能提供检定报告。</w:t>
            </w:r>
          </w:p>
          <w:p w:rsidR="00B62CB2" w:rsidRDefault="00B62CB2">
            <w:pPr>
              <w:rPr>
                <w:rFonts w:eastAsia="方正仿宋简体"/>
                <w:b/>
                <w:bCs/>
              </w:rPr>
            </w:pPr>
          </w:p>
          <w:p w:rsidR="00B62CB2" w:rsidRDefault="00B62CB2">
            <w:pPr>
              <w:rPr>
                <w:rFonts w:eastAsia="方正仿宋简体"/>
                <w:b/>
              </w:rPr>
            </w:pPr>
          </w:p>
          <w:p w:rsidR="00B62CB2" w:rsidRDefault="00B62CB2">
            <w:pPr>
              <w:rPr>
                <w:rFonts w:eastAsia="方正仿宋简体"/>
                <w:b/>
              </w:rPr>
            </w:pPr>
          </w:p>
        </w:tc>
      </w:tr>
      <w:tr w:rsidR="00B62CB2">
        <w:trPr>
          <w:trHeight w:val="1393"/>
        </w:trPr>
        <w:tc>
          <w:tcPr>
            <w:tcW w:w="10028" w:type="dxa"/>
          </w:tcPr>
          <w:p w:rsidR="00B62CB2" w:rsidRDefault="008F77C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B62CB2" w:rsidRDefault="00B62CB2">
            <w:pPr>
              <w:rPr>
                <w:rFonts w:eastAsia="方正仿宋简体"/>
                <w:b/>
              </w:rPr>
            </w:pPr>
          </w:p>
          <w:p w:rsidR="00B62CB2" w:rsidRDefault="00B62CB2">
            <w:pPr>
              <w:rPr>
                <w:rFonts w:eastAsia="方正仿宋简体"/>
                <w:b/>
              </w:rPr>
            </w:pPr>
          </w:p>
          <w:p w:rsidR="00B62CB2" w:rsidRDefault="008F77CE">
            <w:pPr>
              <w:ind w:left="636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 </w:t>
            </w:r>
            <w:r>
              <w:rPr>
                <w:rFonts w:eastAsia="方正仿宋简体" w:hint="eastAsia"/>
                <w:b/>
                <w:color w:val="FF0000"/>
              </w:rPr>
              <w:t xml:space="preserve"> </w:t>
            </w:r>
            <w:r>
              <w:rPr>
                <w:rFonts w:eastAsia="方正仿宋简体" w:hint="eastAsia"/>
                <w:b/>
              </w:rPr>
              <w:t>已联系送检中心，送检计量设备。</w:t>
            </w:r>
          </w:p>
          <w:p w:rsidR="00B62CB2" w:rsidRDefault="00B62CB2">
            <w:pPr>
              <w:rPr>
                <w:rFonts w:eastAsia="方正仿宋简体"/>
                <w:b/>
              </w:rPr>
            </w:pPr>
          </w:p>
          <w:p w:rsidR="00B62CB2" w:rsidRDefault="00B62CB2">
            <w:pPr>
              <w:rPr>
                <w:rFonts w:eastAsia="方正仿宋简体"/>
                <w:b/>
              </w:rPr>
            </w:pPr>
          </w:p>
        </w:tc>
      </w:tr>
      <w:tr w:rsidR="00B62CB2">
        <w:trPr>
          <w:trHeight w:val="1854"/>
        </w:trPr>
        <w:tc>
          <w:tcPr>
            <w:tcW w:w="10028" w:type="dxa"/>
          </w:tcPr>
          <w:p w:rsidR="00B62CB2" w:rsidRDefault="008F77C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B62CB2" w:rsidRDefault="00B62CB2">
            <w:pPr>
              <w:rPr>
                <w:rFonts w:eastAsia="方正仿宋简体"/>
                <w:b/>
              </w:rPr>
            </w:pPr>
          </w:p>
          <w:p w:rsidR="00B62CB2" w:rsidRDefault="008F77CE">
            <w:pPr>
              <w:spacing w:before="120"/>
              <w:ind w:firstLineChars="300" w:firstLine="632"/>
              <w:rPr>
                <w:rFonts w:ascii="方正仿宋简体"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对</w:t>
            </w:r>
            <w:r>
              <w:rPr>
                <w:rFonts w:ascii="宋体" w:hAnsi="宋体" w:hint="eastAsia"/>
                <w:sz w:val="24"/>
              </w:rPr>
              <w:t>GB/T 19001:2016 idt ISO 9001:2015</w:t>
            </w:r>
            <w:r>
              <w:rPr>
                <w:rFonts w:ascii="宋体" w:hAnsi="宋体" w:hint="eastAsia"/>
                <w:sz w:val="24"/>
              </w:rPr>
              <w:t>标准</w:t>
            </w:r>
            <w:r>
              <w:rPr>
                <w:rFonts w:ascii="宋体" w:hAnsi="宋体" w:hint="eastAsia"/>
                <w:sz w:val="24"/>
              </w:rPr>
              <w:t>7.1.5</w:t>
            </w:r>
            <w:r>
              <w:rPr>
                <w:rFonts w:ascii="宋体" w:hAnsi="宋体" w:hint="eastAsia"/>
                <w:sz w:val="24"/>
              </w:rPr>
              <w:t>条款不够熟悉，导致计量校准设备（游标卡尺、万用表）未能提供检定报告。</w:t>
            </w:r>
          </w:p>
          <w:p w:rsidR="00B62CB2" w:rsidRDefault="00B62CB2">
            <w:pPr>
              <w:rPr>
                <w:rFonts w:eastAsia="方正仿宋简体"/>
                <w:b/>
              </w:rPr>
            </w:pPr>
          </w:p>
          <w:p w:rsidR="00B62CB2" w:rsidRDefault="00B62CB2">
            <w:pPr>
              <w:rPr>
                <w:rFonts w:eastAsia="方正仿宋简体"/>
                <w:b/>
              </w:rPr>
            </w:pPr>
          </w:p>
          <w:p w:rsidR="00B62CB2" w:rsidRDefault="00B62CB2">
            <w:pPr>
              <w:rPr>
                <w:rFonts w:eastAsia="方正仿宋简体"/>
                <w:b/>
              </w:rPr>
            </w:pPr>
          </w:p>
          <w:p w:rsidR="00B62CB2" w:rsidRDefault="00B62CB2">
            <w:pPr>
              <w:rPr>
                <w:rFonts w:eastAsia="方正仿宋简体"/>
                <w:b/>
              </w:rPr>
            </w:pPr>
          </w:p>
        </w:tc>
      </w:tr>
      <w:tr w:rsidR="00B62CB2">
        <w:trPr>
          <w:trHeight w:val="1537"/>
        </w:trPr>
        <w:tc>
          <w:tcPr>
            <w:tcW w:w="10028" w:type="dxa"/>
          </w:tcPr>
          <w:p w:rsidR="00B62CB2" w:rsidRDefault="008F77C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B62CB2" w:rsidRDefault="008F77CE">
            <w:pPr>
              <w:pStyle w:val="a5"/>
              <w:numPr>
                <w:ilvl w:val="0"/>
                <w:numId w:val="1"/>
              </w:numPr>
              <w:ind w:firstLineChars="0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已联系送检中心，送检计量设备。</w:t>
            </w:r>
          </w:p>
          <w:p w:rsidR="00B62CB2" w:rsidRDefault="008F77CE">
            <w:pPr>
              <w:pStyle w:val="a5"/>
              <w:numPr>
                <w:ilvl w:val="0"/>
                <w:numId w:val="1"/>
              </w:numPr>
              <w:ind w:firstLineChars="0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对相关人员进行</w:t>
            </w:r>
            <w:r>
              <w:rPr>
                <w:rFonts w:ascii="宋体" w:hAnsi="宋体" w:hint="eastAsia"/>
                <w:sz w:val="24"/>
              </w:rPr>
              <w:t>GB/T 19001:2016 idt ISO 9001:2015</w:t>
            </w:r>
            <w:r>
              <w:rPr>
                <w:rFonts w:ascii="宋体" w:hAnsi="宋体" w:hint="eastAsia"/>
                <w:sz w:val="24"/>
              </w:rPr>
              <w:t>培训。</w:t>
            </w:r>
          </w:p>
          <w:p w:rsidR="00B62CB2" w:rsidRDefault="00B62CB2">
            <w:pPr>
              <w:ind w:left="525"/>
              <w:rPr>
                <w:rFonts w:eastAsia="方正仿宋简体"/>
                <w:b/>
              </w:rPr>
            </w:pPr>
          </w:p>
          <w:p w:rsidR="00B62CB2" w:rsidRDefault="008F77C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 </w:t>
            </w:r>
          </w:p>
          <w:p w:rsidR="00B62CB2" w:rsidRDefault="00B62CB2">
            <w:pPr>
              <w:rPr>
                <w:rFonts w:eastAsia="方正仿宋简体"/>
                <w:b/>
              </w:rPr>
            </w:pPr>
          </w:p>
          <w:p w:rsidR="00B62CB2" w:rsidRDefault="00B62CB2">
            <w:pPr>
              <w:rPr>
                <w:rFonts w:eastAsia="方正仿宋简体"/>
                <w:b/>
              </w:rPr>
            </w:pPr>
          </w:p>
          <w:p w:rsidR="00B62CB2" w:rsidRDefault="008F77C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>
              <w:rPr>
                <w:rFonts w:ascii="方正仿宋简体" w:eastAsia="方正仿宋简体" w:hint="eastAsia"/>
                <w:b/>
              </w:rPr>
              <w:t>20</w:t>
            </w:r>
            <w:r>
              <w:rPr>
                <w:rFonts w:ascii="方正仿宋简体" w:eastAsia="方正仿宋简体"/>
                <w:b/>
              </w:rPr>
              <w:t>20.</w:t>
            </w:r>
            <w:r>
              <w:rPr>
                <w:rFonts w:ascii="方正仿宋简体" w:eastAsia="方正仿宋简体" w:hint="eastAsia"/>
                <w:b/>
              </w:rPr>
              <w:t>7</w:t>
            </w:r>
            <w:r>
              <w:rPr>
                <w:rFonts w:ascii="方正仿宋简体" w:eastAsia="方正仿宋简体"/>
                <w:b/>
              </w:rPr>
              <w:t>.</w:t>
            </w:r>
            <w:r>
              <w:rPr>
                <w:rFonts w:ascii="方正仿宋简体" w:eastAsia="方正仿宋简体" w:hint="eastAsia"/>
                <w:b/>
              </w:rPr>
              <w:t>25</w:t>
            </w:r>
          </w:p>
        </w:tc>
      </w:tr>
      <w:tr w:rsidR="00B62CB2">
        <w:trPr>
          <w:trHeight w:val="2485"/>
        </w:trPr>
        <w:tc>
          <w:tcPr>
            <w:tcW w:w="10028" w:type="dxa"/>
          </w:tcPr>
          <w:p w:rsidR="00B62CB2" w:rsidRDefault="008F77C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B62CB2" w:rsidRDefault="00B62CB2">
            <w:pPr>
              <w:rPr>
                <w:rFonts w:eastAsia="方正仿宋简体"/>
                <w:b/>
              </w:rPr>
            </w:pPr>
          </w:p>
          <w:p w:rsidR="00B62CB2" w:rsidRDefault="00B62CB2">
            <w:pPr>
              <w:rPr>
                <w:rFonts w:eastAsia="方正仿宋简体"/>
                <w:b/>
              </w:rPr>
            </w:pPr>
          </w:p>
          <w:p w:rsidR="00B62CB2" w:rsidRDefault="008F77CE">
            <w:pPr>
              <w:numPr>
                <w:ilvl w:val="0"/>
                <w:numId w:val="2"/>
              </w:num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提供特种设备检测报告；</w:t>
            </w:r>
          </w:p>
          <w:p w:rsidR="00B62CB2" w:rsidRDefault="008F77CE">
            <w:pPr>
              <w:numPr>
                <w:ilvl w:val="0"/>
                <w:numId w:val="2"/>
              </w:num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提供培训记录</w:t>
            </w:r>
          </w:p>
          <w:p w:rsidR="00B62CB2" w:rsidRDefault="00B62CB2">
            <w:pPr>
              <w:rPr>
                <w:rFonts w:eastAsia="方正仿宋简体"/>
                <w:b/>
              </w:rPr>
            </w:pPr>
          </w:p>
          <w:p w:rsidR="00B62CB2" w:rsidRDefault="00B62CB2">
            <w:pPr>
              <w:rPr>
                <w:rFonts w:eastAsia="方正仿宋简体"/>
                <w:b/>
              </w:rPr>
            </w:pPr>
          </w:p>
          <w:p w:rsidR="00B62CB2" w:rsidRDefault="00B62CB2">
            <w:pPr>
              <w:rPr>
                <w:rFonts w:eastAsia="方正仿宋简体"/>
                <w:b/>
              </w:rPr>
            </w:pPr>
          </w:p>
          <w:p w:rsidR="00B62CB2" w:rsidRDefault="008F77CE">
            <w:pPr>
              <w:ind w:firstLineChars="100" w:firstLine="211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B62CB2" w:rsidRDefault="008F77CE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</w:t>
      </w:r>
      <w:r>
        <w:rPr>
          <w:rFonts w:eastAsia="方正仿宋简体" w:hint="eastAsia"/>
          <w:b/>
        </w:rPr>
        <w:t>日期</w:t>
      </w:r>
    </w:p>
    <w:sectPr w:rsidR="00B62CB2" w:rsidSect="00B62CB2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CB2" w:rsidRDefault="00B62CB2" w:rsidP="00B62CB2">
      <w:r>
        <w:separator/>
      </w:r>
    </w:p>
  </w:endnote>
  <w:endnote w:type="continuationSeparator" w:id="0">
    <w:p w:rsidR="00B62CB2" w:rsidRDefault="00B62CB2" w:rsidP="00B62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CB2" w:rsidRDefault="008F77C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CB2" w:rsidRDefault="00B62CB2" w:rsidP="00B62CB2">
      <w:r>
        <w:separator/>
      </w:r>
    </w:p>
  </w:footnote>
  <w:footnote w:type="continuationSeparator" w:id="0">
    <w:p w:rsidR="00B62CB2" w:rsidRDefault="00B62CB2" w:rsidP="00B62C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CB2" w:rsidRDefault="008F77CE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62CB2" w:rsidRDefault="00B62CB2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50" type="#_x0000_t202" style="position:absolute;left:0;text-align:left;margin-left:311.4pt;margin-top:2.2pt;width:173.1pt;height:20.2pt;z-index:251658240;mso-width-relative:page;mso-height-relative:page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vD9dNLIBAAA1AwAADgAAAGRycy9lMm9Eb2MueG1srVJBbtsw&#10;ELwX6B8I3mPJSp0mguUAbeBeirZA2gfQFCURILnEkrHkD7Q/6KmX3vsuv6NL2nGa5BZUB4rcnV3u&#10;zHB5PVnDtgqDBtfw+azkTDkJrXZ9w799XZ9dchaicK0w4FTDdyrw69XrV8vR16qCAUyrkFETF+rR&#10;N3yI0ddFEeSgrAgz8MpRsgO0ItIR+6JFMVJ3a4qqLC+KEbD1CFKFQNGbQ5Kvcv+uUzJ+7rqgIjMN&#10;p9liXjGvm7QWq6WoexR+0PI4hnjBFFZoR5eeWt2IKNgd6metrJYIAbo4k2AL6DotVeZAbOblEza3&#10;g/AqcyFxgj/JFP5fW/lp+wWZbhteceaEJYv2P3/sf/3Z//7O5mW1SAqNPtQEvPUEjdM7mMjp+3ig&#10;YCI+dWjTnygxypPWu5O+aopMUrCaX12ev6WUpFy1uFi8yQYUD9UeQ/ygwLK0aTiSf1lWsf0YIk1C&#10;0HtIuiyA0e1aG5MP2G/eG2RbQV6v85eGpJJHMOPY2PCrBVFLVQ5S/QFnHMET2QOptIvTZjoqsIF2&#10;RwLcedT9QMNlCTKcvMn3HN9RMv/fc2768NpX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PftFJ&#10;1QAAAAgBAAAPAAAAAAAAAAEAIAAAACIAAABkcnMvZG93bnJldi54bWxQSwECFAAUAAAACACHTuJA&#10;vD9dNLIBAAA1AwAADgAAAAAAAAABACAAAAAkAQAAZHJzL2Uyb0RvYy54bWxQSwUGAAAAAAYABgBZ&#10;AQAASAUAAAAA&#10;" stroked="f">
          <v:textbox>
            <w:txbxContent>
              <w:p w:rsidR="00B62CB2" w:rsidRDefault="008F77C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F77CE">
      <w:rPr>
        <w:rStyle w:val="CharChar1"/>
        <w:rFonts w:hint="default"/>
        <w:w w:val="90"/>
        <w:sz w:val="18"/>
      </w:rPr>
      <w:t xml:space="preserve">Beijing International Standard united </w:t>
    </w:r>
    <w:r w:rsidR="008F77CE">
      <w:rPr>
        <w:rStyle w:val="CharChar1"/>
        <w:rFonts w:hint="default"/>
        <w:w w:val="90"/>
        <w:sz w:val="18"/>
      </w:rPr>
      <w:t>Certification Co.,Ltd.</w:t>
    </w:r>
  </w:p>
  <w:p w:rsidR="00B62CB2" w:rsidRDefault="00B62CB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自选图形 1026" o:spid="_x0000_s2049" type="#_x0000_t32" style="position:absolute;left:0;text-align:left;margin-left:-.05pt;margin-top:10.65pt;width:489.8pt;height:0;z-index:251659264;mso-width-relative:page;mso-height-relative:page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CUAX183AEAAJgDAAAOAAAAZHJzL2Uyb0RvYy54bWytU0uOEzEQ&#10;3SNxB8t70p2GiaCVziwShg2CkYADVGx3tyX/5DLpZMcOcQZ2LLkD3GYkuAVlJ5Phs0GIXrjLrqpX&#10;9Z7Ly8u9NWynImrvOj6f1ZwpJ7zUbuj4m9dXDx5zhgmcBOOd6vhBIb9c3b+3nEKrGj96I1VkBOKw&#10;nULHx5RCW1UoRmUBZz4oR87eRwuJtnGoZISJ0K2pmrpeVJOPMkQvFCKdbo5Ovir4fa9Eetn3qBIz&#10;HafeUlljWbd5rVZLaIcIYdTi1Ab8QxcWtKOiZ6gNJGBvo/4DymoRPfo+zYS3le97LVThQGzm9W9s&#10;Xo0QVOFC4mA4y4T/D1a82F1HpmXHH3LmwNIVfXv/+fu7Dzcfv958+cTmdbPIIk0BW4pdu+t42mG4&#10;jpnxvo82/4kL2xdhD2dh1T4xQYeLpqkfLUh/ceur7hJDxPRMecuy0XFMEfQwprV3jq7Px3kRFnbP&#10;MVFpSrxNyFWNY1PHn1w0FwQONEC9gUSmDUQJ3VBy0Rstr7QxOQPjsF2byHaQR6J8mSDh/hKWi2wA&#10;x2NccR2HZVQgnzrJ0iGQWI6mmucWrJKcGUWPIFsECG0Cbf4mkkobRx1kjY+qZmvr5aGIXc7p+kuP&#10;p1HN8/XzvmTfPajV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U4b1jUAAAABwEAAA8AAAAAAAAA&#10;AQAgAAAAIgAAAGRycy9kb3ducmV2LnhtbFBLAQIUABQAAAAIAIdO4kCUAX183AEAAJgDAAAOAAAA&#10;AAAAAAEAIAAAACMBAABkcnMvZTJvRG9jLnhtbFBLBQYAAAAABgAGAFkBAABxBQAAAAA=&#10;"/>
      </w:pict>
    </w:r>
  </w:p>
  <w:p w:rsidR="00B62CB2" w:rsidRDefault="00B62CB2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836B5"/>
    <w:multiLevelType w:val="singleLevel"/>
    <w:tmpl w:val="2AE836B5"/>
    <w:lvl w:ilvl="0">
      <w:start w:val="1"/>
      <w:numFmt w:val="decimal"/>
      <w:suff w:val="nothing"/>
      <w:lvlText w:val="%1、"/>
      <w:lvlJc w:val="left"/>
      <w:pPr>
        <w:ind w:left="315" w:firstLine="0"/>
      </w:pPr>
    </w:lvl>
  </w:abstractNum>
  <w:abstractNum w:abstractNumId="1">
    <w:nsid w:val="7D395595"/>
    <w:multiLevelType w:val="multilevel"/>
    <w:tmpl w:val="7D395595"/>
    <w:lvl w:ilvl="0">
      <w:start w:val="1"/>
      <w:numFmt w:val="decimal"/>
      <w:lvlText w:val="%1、"/>
      <w:lvlJc w:val="left"/>
      <w:pPr>
        <w:ind w:left="99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6" w:hanging="420"/>
      </w:pPr>
    </w:lvl>
    <w:lvl w:ilvl="2">
      <w:start w:val="1"/>
      <w:numFmt w:val="lowerRoman"/>
      <w:lvlText w:val="%3."/>
      <w:lvlJc w:val="right"/>
      <w:pPr>
        <w:ind w:left="1896" w:hanging="420"/>
      </w:pPr>
    </w:lvl>
    <w:lvl w:ilvl="3">
      <w:start w:val="1"/>
      <w:numFmt w:val="decimal"/>
      <w:lvlText w:val="%4."/>
      <w:lvlJc w:val="left"/>
      <w:pPr>
        <w:ind w:left="2316" w:hanging="420"/>
      </w:pPr>
    </w:lvl>
    <w:lvl w:ilvl="4">
      <w:start w:val="1"/>
      <w:numFmt w:val="lowerLetter"/>
      <w:lvlText w:val="%5)"/>
      <w:lvlJc w:val="left"/>
      <w:pPr>
        <w:ind w:left="2736" w:hanging="420"/>
      </w:pPr>
    </w:lvl>
    <w:lvl w:ilvl="5">
      <w:start w:val="1"/>
      <w:numFmt w:val="lowerRoman"/>
      <w:lvlText w:val="%6."/>
      <w:lvlJc w:val="right"/>
      <w:pPr>
        <w:ind w:left="3156" w:hanging="420"/>
      </w:pPr>
    </w:lvl>
    <w:lvl w:ilvl="6">
      <w:start w:val="1"/>
      <w:numFmt w:val="decimal"/>
      <w:lvlText w:val="%7."/>
      <w:lvlJc w:val="left"/>
      <w:pPr>
        <w:ind w:left="3576" w:hanging="420"/>
      </w:pPr>
    </w:lvl>
    <w:lvl w:ilvl="7">
      <w:start w:val="1"/>
      <w:numFmt w:val="lowerLetter"/>
      <w:lvlText w:val="%8)"/>
      <w:lvlJc w:val="left"/>
      <w:pPr>
        <w:ind w:left="3996" w:hanging="420"/>
      </w:pPr>
    </w:lvl>
    <w:lvl w:ilvl="8">
      <w:start w:val="1"/>
      <w:numFmt w:val="lowerRoman"/>
      <w:lvlText w:val="%9."/>
      <w:lvlJc w:val="right"/>
      <w:pPr>
        <w:ind w:left="441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 fillcolor="white">
      <v:fill color="white"/>
    </o:shapedefaults>
    <o:shapelayout v:ext="edit">
      <o:idmap v:ext="edit" data="2"/>
      <o:rules v:ext="edit">
        <o:r id="V:Rule1" type="connector" idref="#自选图形 1026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6053"/>
    <w:rsid w:val="000C6053"/>
    <w:rsid w:val="008F77CE"/>
    <w:rsid w:val="00A34B16"/>
    <w:rsid w:val="00B62CB2"/>
    <w:rsid w:val="00F31B38"/>
    <w:rsid w:val="07F7192E"/>
    <w:rsid w:val="093F136C"/>
    <w:rsid w:val="0BF97741"/>
    <w:rsid w:val="18520118"/>
    <w:rsid w:val="26956B19"/>
    <w:rsid w:val="2829521E"/>
    <w:rsid w:val="34605F90"/>
    <w:rsid w:val="361D1C1C"/>
    <w:rsid w:val="3941013E"/>
    <w:rsid w:val="3F5E7551"/>
    <w:rsid w:val="405B3F21"/>
    <w:rsid w:val="414131DF"/>
    <w:rsid w:val="4583175E"/>
    <w:rsid w:val="4E7C365E"/>
    <w:rsid w:val="4FE52869"/>
    <w:rsid w:val="5BBA0A3E"/>
    <w:rsid w:val="5F4229DC"/>
    <w:rsid w:val="6BE25097"/>
    <w:rsid w:val="6E0A3BDB"/>
    <w:rsid w:val="731C08FE"/>
    <w:rsid w:val="7507300C"/>
    <w:rsid w:val="75742681"/>
    <w:rsid w:val="7B1D0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62C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62C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62CB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B62CB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62CB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B62CB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904</Characters>
  <Application>Microsoft Office Word</Application>
  <DocSecurity>0</DocSecurity>
  <Lines>7</Lines>
  <Paragraphs>2</Paragraphs>
  <ScaleCrop>false</ScaleCrop>
  <Company>微软中国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27</cp:revision>
  <cp:lastPrinted>2020-07-20T01:22:00Z</cp:lastPrinted>
  <dcterms:created xsi:type="dcterms:W3CDTF">2015-06-17T14:39:00Z</dcterms:created>
  <dcterms:modified xsi:type="dcterms:W3CDTF">2020-07-20T01:22:00Z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