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合肥国庆电力安装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14日 上午至2020年07月1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