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20339-2025-EO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杭州瑞霖化工有限公司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91330122143641972H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杭州瑞霖化工有限公司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E：SE系列蔗糖脂肪酸酯、辛烯基琥珀酸淀粉钠（纯胶）产品的研发、生产所涉及场所的相关环境管理活动;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O：SE系列蔗糖脂肪酸酯、辛烯基琥珀酸淀粉钠（纯胶）产品的研发、生产所涉及场所的相关职业健康安全管理活动。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杭州瑞霖化工有限公司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浙江省杭州市桐庐县城洋塘路279号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E：SE系列蔗糖脂肪酸酯、辛烯基琥珀酸淀粉钠（纯胶）产品的研发、生产所涉及场所的相关环境管理活动;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O：SE系列蔗糖脂肪酸酯、辛烯基琥珀酸淀粉钠（纯胶）产品的研发、生产所涉及场所的相关职业健康安全管理活动。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