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宽城满族自治县晟瑞报废机动车拆解有限公司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91130827MA7LF6808U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宽城满族自治县晟瑞报废机动车拆解有限公司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河北省承德市宽城满族自治县龙须门镇药王庙村龙城产业聚集区1号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河北省承德市宽城满族自治县龙须门镇药王庙村龙城产业聚集区1号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报废机动车回收拆解（包含新能源汽车回收拆解业务)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宽城满族自治县晟瑞报废机动车拆解有限公司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河北省承德市宽城满族自治县龙须门镇药王庙村龙城产业聚集区1号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河北省承德市宽城满族自治县龙须门镇药王庙村龙城产业聚集区1号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报废机动车回收拆解（包含新能源汽车回收拆解业务)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