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沈阳晟平科技有限公司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2025-04-09 8:30:00上午至2025-04-09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沈阳晟平科技有限公司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