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创源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07-2024-SE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31日 上午至2025年04月0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