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镭创高科光电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北京经济技术开发区凉水河二街8号院19号楼B座5层502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焦艳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1019993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76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beijingpcxj@126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白光激光放映系统的设计和销售；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4.05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23日 下午至2019年08月25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