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晟能电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玲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李玉卿</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7下午至2025-03-27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任丘市梁召镇南梁召村玄武路关圣街交叉口</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任丘市梁召镇南梁召村玄武路关圣街交叉口</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7日 下午至2025年03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