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海顺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颜晔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67DAW2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海顺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锦江区宏济新路5号1栋2层2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锦江区宏济新路5号1栋2层2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装卸服务，仓储服务(不含危险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装卸服务，仓储服务(不含危险品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装卸服务，仓储服务(不含危险品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海顺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锦江区宏济新路5号1栋2层2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锦江区宏济新路5号1栋2层2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装卸服务，仓储服务(不含危险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装卸服务，仓储服务(不含危险品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装卸服务，仓储服务(不含危险品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