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河北利源环保科技有限公司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203011-2023-Q-2025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2025年03月26日 上午至2025年03月26日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河北利源环保科技有限公司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