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鼎盛联达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2 13:30:00上午至2025-03-22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