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2-2025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沙复乐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12MAD8KHFC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沙复乐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市望城经济技术开发区腾飞路二段8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沙市望城经济技术开发区腾飞路二段8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长沙市望城经济技术开发区腾飞路二段818号长沙复乐信科技有限公司的固态宠物添加剂预混合饲料、半固态宠物添加剂预混合饲料、液态宠物添加剂预混合饲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沙复乐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市望城经济技术开发区腾飞路二段8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市望城经济技术开发区腾飞路二段8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长沙市望城经济技术开发区腾飞路二段818号长沙复乐信科技有限公司的固态宠物添加剂预混合饲料、半固态宠物添加剂预混合饲料、液态宠物添加剂预混合饲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