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霸州市三合众鑫家具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186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23日 上午至2025年03月2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