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东莞市特亮防火门窗有限公司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8:30:00下午至2025-03-23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郭宣丽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