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西安银石科技发展有限责任公司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王亚芬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2025-03-20 8:30:00上午至2025-03-20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陕西省西安市新城区金花北路61号紫昕花庭小区1幢1单元5层03室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陕西省西安市雁塔区雁翔路111号赛格中京坊六号楼二单元4009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2025年03月21日 上午至2025年03月21日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