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东营方旭机械制造有限公司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2025-03-20 13:30:00上午至2025-03-20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